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69" w:rsidRDefault="00AD0B69" w:rsidP="00AD0B69">
      <w:pPr>
        <w:tabs>
          <w:tab w:val="left" w:pos="2098"/>
          <w:tab w:val="left" w:pos="3969"/>
          <w:tab w:val="left" w:pos="6521"/>
        </w:tabs>
        <w:rPr>
          <w:b/>
          <w:caps/>
        </w:rPr>
      </w:pPr>
    </w:p>
    <w:p w:rsidR="002F6D6D" w:rsidRDefault="002F6D6D" w:rsidP="00FB5436">
      <w:pPr>
        <w:tabs>
          <w:tab w:val="left" w:pos="2098"/>
          <w:tab w:val="left" w:pos="3969"/>
          <w:tab w:val="left" w:pos="6521"/>
        </w:tabs>
        <w:rPr>
          <w:b/>
          <w:caps/>
        </w:rPr>
        <w:sectPr w:rsidR="002F6D6D" w:rsidSect="0025487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608" w:right="1983" w:bottom="1814" w:left="1418" w:header="2665" w:footer="709" w:gutter="0"/>
          <w:cols w:space="708"/>
          <w:formProt w:val="0"/>
          <w:titlePg/>
          <w:docGrid w:linePitch="360"/>
        </w:sectPr>
      </w:pPr>
    </w:p>
    <w:p w:rsidR="00FB5436" w:rsidRDefault="00882C2D" w:rsidP="000E2007">
      <w:pPr>
        <w:pStyle w:val="berschrift1"/>
      </w:pPr>
      <w:r>
        <w:lastRenderedPageBreak/>
        <w:t>Allgemeine typisierende Tätigkeitsbeschreibungen mit Vergütungs- bzw. Entgeltgruppen nach BAT bzw. TV-L</w:t>
      </w:r>
    </w:p>
    <w:p w:rsidR="007406C4" w:rsidRPr="000A7B9D" w:rsidRDefault="00882C2D" w:rsidP="000A7B9D">
      <w:pPr>
        <w:pStyle w:val="Titel"/>
        <w:framePr w:wrap="notBeside"/>
      </w:pPr>
      <w:r>
        <w:t>Typisierende Tätigkeitsbeschreibung</w:t>
      </w:r>
    </w:p>
    <w:p w:rsidR="00882C2D" w:rsidRDefault="00882C2D" w:rsidP="00882C2D">
      <w:pPr>
        <w:autoSpaceDE w:val="0"/>
        <w:autoSpaceDN w:val="0"/>
        <w:adjustRightInd w:val="0"/>
        <w:spacing w:line="260" w:lineRule="exact"/>
        <w:rPr>
          <w:rFonts w:ascii="Arial" w:hAnsi="Arial" w:cs="Arial"/>
          <w:bCs/>
        </w:rPr>
      </w:pPr>
    </w:p>
    <w:p w:rsidR="00882C2D" w:rsidRDefault="00882C2D" w:rsidP="00882C2D">
      <w:pPr>
        <w:autoSpaceDE w:val="0"/>
        <w:autoSpaceDN w:val="0"/>
        <w:adjustRightInd w:val="0"/>
        <w:spacing w:line="26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Die </w:t>
      </w:r>
      <w:r w:rsidRPr="00F17097">
        <w:rPr>
          <w:rFonts w:ascii="Arial" w:hAnsi="Arial" w:cs="Arial"/>
          <w:bCs/>
        </w:rPr>
        <w:t>Tätigkeitsbeschreibungen</w:t>
      </w:r>
      <w:r>
        <w:rPr>
          <w:rFonts w:ascii="Arial" w:hAnsi="Arial" w:cs="Arial"/>
          <w:bCs/>
        </w:rPr>
        <w:t xml:space="preserve"> wurden überwiegend aus </w:t>
      </w:r>
    </w:p>
    <w:p w:rsidR="00882C2D" w:rsidRDefault="00882C2D" w:rsidP="00882C2D">
      <w:pPr>
        <w:autoSpaceDE w:val="0"/>
        <w:autoSpaceDN w:val="0"/>
        <w:adjustRightInd w:val="0"/>
        <w:spacing w:line="260" w:lineRule="exact"/>
        <w:rPr>
          <w:rFonts w:ascii="Arial" w:hAnsi="Arial" w:cs="Arial"/>
          <w:bCs/>
        </w:rPr>
      </w:pPr>
    </w:p>
    <w:p w:rsidR="00882C2D" w:rsidRDefault="00882C2D" w:rsidP="00882C2D">
      <w:pPr>
        <w:autoSpaceDE w:val="0"/>
        <w:autoSpaceDN w:val="0"/>
        <w:adjustRightInd w:val="0"/>
        <w:spacing w:line="260" w:lineRule="exact"/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</w:t>
      </w:r>
      <w:r w:rsidRPr="00F17097">
        <w:rPr>
          <w:rFonts w:ascii="Arial" w:hAnsi="Arial" w:cs="Arial"/>
          <w:bCs/>
        </w:rPr>
        <w:t>Handreichung für die Eingruppierung von Bildungsreferentinnen und Bildungsreferenten bei den Jugendorganisationen in Baden-Württemberg“</w:t>
      </w:r>
      <w:r>
        <w:rPr>
          <w:rFonts w:ascii="Arial" w:hAnsi="Arial" w:cs="Arial"/>
          <w:bCs/>
        </w:rPr>
        <w:t>,</w:t>
      </w:r>
      <w:r w:rsidRPr="00F1709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Kultusministerium Baden-Württemberg, August 2009</w:t>
      </w:r>
    </w:p>
    <w:p w:rsidR="00882C2D" w:rsidRDefault="00882C2D" w:rsidP="00882C2D">
      <w:pPr>
        <w:autoSpaceDE w:val="0"/>
        <w:autoSpaceDN w:val="0"/>
        <w:adjustRightInd w:val="0"/>
        <w:spacing w:line="260" w:lineRule="exact"/>
        <w:rPr>
          <w:rFonts w:ascii="Arial" w:hAnsi="Arial" w:cs="Arial"/>
          <w:bCs/>
        </w:rPr>
      </w:pPr>
    </w:p>
    <w:p w:rsidR="00882C2D" w:rsidRDefault="00882C2D" w:rsidP="00882C2D">
      <w:pPr>
        <w:autoSpaceDE w:val="0"/>
        <w:autoSpaceDN w:val="0"/>
        <w:adjustRightInd w:val="0"/>
        <w:spacing w:line="260" w:lineRule="exact"/>
        <w:rPr>
          <w:rFonts w:ascii="Arial" w:hAnsi="Arial" w:cs="Arial"/>
          <w:bCs/>
        </w:rPr>
      </w:pPr>
      <w:r w:rsidRPr="00F17097">
        <w:rPr>
          <w:rFonts w:ascii="Arial" w:hAnsi="Arial" w:cs="Arial"/>
          <w:bCs/>
        </w:rPr>
        <w:t xml:space="preserve">und </w:t>
      </w:r>
      <w:r>
        <w:rPr>
          <w:rFonts w:ascii="Arial" w:hAnsi="Arial" w:cs="Arial"/>
          <w:bCs/>
        </w:rPr>
        <w:t xml:space="preserve">ergänzend aus </w:t>
      </w:r>
    </w:p>
    <w:p w:rsidR="00882C2D" w:rsidRDefault="00882C2D" w:rsidP="00882C2D">
      <w:pPr>
        <w:autoSpaceDE w:val="0"/>
        <w:autoSpaceDN w:val="0"/>
        <w:adjustRightInd w:val="0"/>
        <w:spacing w:line="260" w:lineRule="exact"/>
        <w:rPr>
          <w:rFonts w:ascii="Arial" w:hAnsi="Arial" w:cs="Arial"/>
          <w:bCs/>
        </w:rPr>
      </w:pPr>
    </w:p>
    <w:p w:rsidR="00882C2D" w:rsidRDefault="00882C2D" w:rsidP="00882C2D">
      <w:pPr>
        <w:autoSpaceDE w:val="0"/>
        <w:autoSpaceDN w:val="0"/>
        <w:adjustRightInd w:val="0"/>
        <w:spacing w:line="260" w:lineRule="exact"/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</w:t>
      </w:r>
      <w:r w:rsidRPr="00F17097">
        <w:rPr>
          <w:rFonts w:ascii="Arial" w:hAnsi="Arial" w:cs="Arial"/>
          <w:bCs/>
        </w:rPr>
        <w:t>HINWEISE FÜR DIE EINGRUPPIERUNG</w:t>
      </w:r>
      <w:r>
        <w:rPr>
          <w:rFonts w:ascii="Arial" w:hAnsi="Arial" w:cs="Arial"/>
          <w:bCs/>
        </w:rPr>
        <w:t>,</w:t>
      </w:r>
      <w:r w:rsidRPr="00F17097">
        <w:rPr>
          <w:rFonts w:ascii="Arial" w:hAnsi="Arial" w:cs="Arial"/>
          <w:bCs/>
        </w:rPr>
        <w:t xml:space="preserve"> Eingruppierung der Jugendbildungsreferentinnen bzw. Jugendbildungsreferenten nach dem Niedersächsischen Jugendförderungsgesetz</w:t>
      </w:r>
      <w:r>
        <w:rPr>
          <w:rFonts w:ascii="Arial" w:hAnsi="Arial" w:cs="Arial"/>
          <w:bCs/>
        </w:rPr>
        <w:t>“, LBR Kommi</w:t>
      </w:r>
      <w:r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sion, 12.01.1993</w:t>
      </w:r>
    </w:p>
    <w:p w:rsidR="00882C2D" w:rsidRDefault="00882C2D" w:rsidP="00882C2D">
      <w:pPr>
        <w:autoSpaceDE w:val="0"/>
        <w:autoSpaceDN w:val="0"/>
        <w:adjustRightInd w:val="0"/>
        <w:spacing w:line="260" w:lineRule="exact"/>
        <w:rPr>
          <w:rFonts w:ascii="Arial" w:hAnsi="Arial" w:cs="Arial"/>
          <w:bCs/>
        </w:rPr>
      </w:pPr>
    </w:p>
    <w:p w:rsidR="00882C2D" w:rsidRDefault="00882C2D" w:rsidP="00882C2D">
      <w:pPr>
        <w:autoSpaceDE w:val="0"/>
        <w:autoSpaceDN w:val="0"/>
        <w:adjustRightInd w:val="0"/>
        <w:spacing w:line="26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entnommen und dabei in den Formulierungen den bayerischen Gegebenheiten angepasst bzw. teilweise zusammengefasst.</w:t>
      </w:r>
    </w:p>
    <w:p w:rsidR="00882C2D" w:rsidRDefault="00882C2D" w:rsidP="00882C2D">
      <w:pPr>
        <w:autoSpaceDE w:val="0"/>
        <w:autoSpaceDN w:val="0"/>
        <w:adjustRightInd w:val="0"/>
        <w:spacing w:line="260" w:lineRule="exact"/>
        <w:rPr>
          <w:rFonts w:ascii="Arial" w:hAnsi="Arial" w:cs="Arial"/>
          <w:bCs/>
        </w:rPr>
      </w:pPr>
    </w:p>
    <w:p w:rsidR="00882C2D" w:rsidRDefault="00882C2D" w:rsidP="00882C2D">
      <w:pPr>
        <w:autoSpaceDE w:val="0"/>
        <w:autoSpaceDN w:val="0"/>
        <w:adjustRightInd w:val="0"/>
        <w:spacing w:line="26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Die </w:t>
      </w:r>
      <w:r w:rsidRPr="00F17097">
        <w:rPr>
          <w:rFonts w:ascii="Arial" w:hAnsi="Arial" w:cs="Arial"/>
          <w:bCs/>
        </w:rPr>
        <w:t>Tätigkeitsbeschreibungen</w:t>
      </w:r>
      <w:r>
        <w:rPr>
          <w:rFonts w:ascii="Arial" w:hAnsi="Arial" w:cs="Arial"/>
          <w:bCs/>
        </w:rPr>
        <w:t xml:space="preserve"> zu den geschäftsführenden Funktionen wurden aus </w:t>
      </w:r>
    </w:p>
    <w:p w:rsidR="00882C2D" w:rsidRDefault="00882C2D" w:rsidP="00882C2D">
      <w:pPr>
        <w:autoSpaceDE w:val="0"/>
        <w:autoSpaceDN w:val="0"/>
        <w:adjustRightInd w:val="0"/>
        <w:spacing w:line="260" w:lineRule="exact"/>
        <w:rPr>
          <w:rFonts w:ascii="Arial" w:hAnsi="Arial" w:cs="Arial"/>
          <w:bCs/>
        </w:rPr>
      </w:pPr>
    </w:p>
    <w:p w:rsidR="00882C2D" w:rsidRDefault="00882C2D" w:rsidP="00882C2D">
      <w:pPr>
        <w:autoSpaceDE w:val="0"/>
        <w:autoSpaceDN w:val="0"/>
        <w:adjustRightInd w:val="0"/>
        <w:spacing w:line="260" w:lineRule="exact"/>
        <w:ind w:left="708"/>
        <w:rPr>
          <w:rFonts w:ascii="Arial" w:hAnsi="Arial" w:cs="Arial"/>
          <w:bCs/>
        </w:rPr>
      </w:pPr>
      <w:r w:rsidRPr="00C06129">
        <w:rPr>
          <w:rFonts w:ascii="Arial" w:hAnsi="Arial" w:cs="Arial"/>
          <w:bCs/>
        </w:rPr>
        <w:t>„</w:t>
      </w:r>
      <w:r>
        <w:rPr>
          <w:rFonts w:ascii="Arial" w:hAnsi="Arial" w:cs="Arial"/>
          <w:bCs/>
        </w:rPr>
        <w:t>Bayerischer Jugendring,</w:t>
      </w:r>
      <w:r w:rsidRPr="00C06129">
        <w:rPr>
          <w:rFonts w:ascii="Arial" w:hAnsi="Arial" w:cs="Arial"/>
          <w:bCs/>
        </w:rPr>
        <w:t xml:space="preserve"> Musterstellenbewertungen, Geschäftsführer</w:t>
      </w:r>
      <w:r>
        <w:rPr>
          <w:rFonts w:ascii="Arial" w:hAnsi="Arial" w:cs="Arial"/>
          <w:bCs/>
        </w:rPr>
        <w:t>/-</w:t>
      </w:r>
      <w:r w:rsidRPr="00C06129">
        <w:rPr>
          <w:rFonts w:ascii="Arial" w:hAnsi="Arial" w:cs="Arial"/>
          <w:bCs/>
        </w:rPr>
        <w:t>in Verwaltungsangestellte/r in KJR/SJR“, Schneider &amp; Zajontz, Gesellschaft für Personal und Organis</w:t>
      </w:r>
      <w:r>
        <w:rPr>
          <w:rFonts w:ascii="Arial" w:hAnsi="Arial" w:cs="Arial"/>
          <w:bCs/>
        </w:rPr>
        <w:t>at</w:t>
      </w:r>
      <w:r w:rsidRPr="00C06129">
        <w:rPr>
          <w:rFonts w:ascii="Arial" w:hAnsi="Arial" w:cs="Arial"/>
          <w:bCs/>
        </w:rPr>
        <w:t>ionsber</w:t>
      </w:r>
      <w:r>
        <w:rPr>
          <w:rFonts w:ascii="Arial" w:hAnsi="Arial" w:cs="Arial"/>
          <w:bCs/>
        </w:rPr>
        <w:t>at</w:t>
      </w:r>
      <w:r w:rsidRPr="00C06129">
        <w:rPr>
          <w:rFonts w:ascii="Arial" w:hAnsi="Arial" w:cs="Arial"/>
          <w:bCs/>
        </w:rPr>
        <w:t>ung mbH, A</w:t>
      </w:r>
      <w:r w:rsidRPr="00C06129">
        <w:rPr>
          <w:rFonts w:ascii="Arial" w:hAnsi="Arial" w:cs="Arial"/>
          <w:bCs/>
        </w:rPr>
        <w:t>u</w:t>
      </w:r>
      <w:r w:rsidRPr="00C06129">
        <w:rPr>
          <w:rFonts w:ascii="Arial" w:hAnsi="Arial" w:cs="Arial"/>
          <w:bCs/>
        </w:rPr>
        <w:t>gust 2000</w:t>
      </w:r>
    </w:p>
    <w:p w:rsidR="00882C2D" w:rsidRDefault="00882C2D" w:rsidP="00882C2D">
      <w:pPr>
        <w:autoSpaceDE w:val="0"/>
        <w:autoSpaceDN w:val="0"/>
        <w:adjustRightInd w:val="0"/>
        <w:spacing w:line="260" w:lineRule="exact"/>
        <w:ind w:left="708"/>
        <w:rPr>
          <w:rFonts w:ascii="Arial" w:hAnsi="Arial" w:cs="Arial"/>
          <w:bCs/>
        </w:rPr>
      </w:pPr>
    </w:p>
    <w:p w:rsidR="00882C2D" w:rsidRDefault="00882C2D" w:rsidP="00882C2D">
      <w:pPr>
        <w:autoSpaceDE w:val="0"/>
        <w:autoSpaceDN w:val="0"/>
        <w:adjustRightInd w:val="0"/>
        <w:spacing w:line="26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abgeleitet, wenn nötig ergänzt und den Gegebenheiten im Bereich der Jugendverbände angepasst.</w:t>
      </w:r>
    </w:p>
    <w:p w:rsidR="00882C2D" w:rsidRDefault="00882C2D" w:rsidP="00882C2D">
      <w:pPr>
        <w:autoSpaceDE w:val="0"/>
        <w:autoSpaceDN w:val="0"/>
        <w:adjustRightInd w:val="0"/>
        <w:spacing w:line="260" w:lineRule="exact"/>
        <w:rPr>
          <w:rFonts w:ascii="Arial" w:hAnsi="Arial" w:cs="Arial"/>
          <w:bCs/>
        </w:rPr>
      </w:pPr>
    </w:p>
    <w:p w:rsidR="00882C2D" w:rsidRDefault="00882C2D" w:rsidP="00882C2D">
      <w:pPr>
        <w:autoSpaceDE w:val="0"/>
        <w:autoSpaceDN w:val="0"/>
        <w:adjustRightInd w:val="0"/>
        <w:spacing w:line="26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Unter den Eingruppierungen ist jeweils angegeben, wie diese ermittelt wurden.</w:t>
      </w:r>
    </w:p>
    <w:p w:rsidR="000E2007" w:rsidRDefault="000E2007" w:rsidP="00882C2D">
      <w:pPr>
        <w:spacing w:line="260" w:lineRule="exact"/>
      </w:pPr>
    </w:p>
    <w:p w:rsidR="00882C2D" w:rsidRPr="000E2007" w:rsidRDefault="00882C2D" w:rsidP="00882C2D">
      <w:pPr>
        <w:spacing w:line="260" w:lineRule="exact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4"/>
        <w:gridCol w:w="7747"/>
      </w:tblGrid>
      <w:tr w:rsidR="00882C2D" w:rsidTr="00E95690">
        <w:tc>
          <w:tcPr>
            <w:tcW w:w="1008" w:type="dxa"/>
          </w:tcPr>
          <w:p w:rsidR="00882C2D" w:rsidRPr="000D0A18" w:rsidRDefault="00882C2D" w:rsidP="00882C2D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b/>
                <w:bCs/>
              </w:rPr>
            </w:pPr>
            <w:r w:rsidRPr="000D0A18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  <w:b/>
                <w:bCs/>
              </w:rPr>
              <w:t>W</w:t>
            </w:r>
            <w:r w:rsidRPr="000D0A18">
              <w:rPr>
                <w:rFonts w:ascii="Arial" w:hAnsi="Arial" w:cs="Arial"/>
                <w:b/>
                <w:bCs/>
              </w:rPr>
              <w:t>ü</w:t>
            </w:r>
          </w:p>
        </w:tc>
        <w:tc>
          <w:tcPr>
            <w:tcW w:w="8617" w:type="dxa"/>
          </w:tcPr>
          <w:p w:rsidR="00882C2D" w:rsidRDefault="00882C2D" w:rsidP="00882C2D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„</w:t>
            </w:r>
            <w:r w:rsidRPr="00F17097">
              <w:rPr>
                <w:rFonts w:ascii="Arial" w:hAnsi="Arial" w:cs="Arial"/>
                <w:bCs/>
              </w:rPr>
              <w:t>Handreichung für die Eingruppierung von Bildungsreferentinnen und Bildungsreferenten bei den Jugendorganisationen in Baden-Württemberg“</w:t>
            </w:r>
            <w:r>
              <w:rPr>
                <w:rFonts w:ascii="Arial" w:hAnsi="Arial" w:cs="Arial"/>
                <w:bCs/>
              </w:rPr>
              <w:t>,</w:t>
            </w:r>
            <w:r w:rsidRPr="00F1709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Kultusministerium Baden-Württemberg, August 2009</w:t>
            </w:r>
          </w:p>
        </w:tc>
      </w:tr>
      <w:tr w:rsidR="00882C2D" w:rsidTr="00E95690">
        <w:tc>
          <w:tcPr>
            <w:tcW w:w="1008" w:type="dxa"/>
          </w:tcPr>
          <w:p w:rsidR="00882C2D" w:rsidRPr="000D0A18" w:rsidRDefault="00882C2D" w:rsidP="00882C2D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b/>
                <w:bCs/>
              </w:rPr>
            </w:pPr>
            <w:r w:rsidRPr="000D0A18">
              <w:rPr>
                <w:rFonts w:ascii="Arial" w:hAnsi="Arial" w:cs="Arial"/>
                <w:b/>
                <w:bCs/>
              </w:rPr>
              <w:t>NS</w:t>
            </w:r>
          </w:p>
        </w:tc>
        <w:tc>
          <w:tcPr>
            <w:tcW w:w="8617" w:type="dxa"/>
          </w:tcPr>
          <w:p w:rsidR="00882C2D" w:rsidRDefault="00882C2D" w:rsidP="00882C2D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„</w:t>
            </w:r>
            <w:r w:rsidRPr="00F17097">
              <w:rPr>
                <w:rFonts w:ascii="Arial" w:hAnsi="Arial" w:cs="Arial"/>
                <w:bCs/>
              </w:rPr>
              <w:t>HINWEISE FÜR DIE EINGRUPPIERUNG</w:t>
            </w:r>
            <w:r>
              <w:rPr>
                <w:rFonts w:ascii="Arial" w:hAnsi="Arial" w:cs="Arial"/>
                <w:bCs/>
              </w:rPr>
              <w:t>,</w:t>
            </w:r>
            <w:r w:rsidRPr="00F17097">
              <w:rPr>
                <w:rFonts w:ascii="Arial" w:hAnsi="Arial" w:cs="Arial"/>
                <w:bCs/>
              </w:rPr>
              <w:t xml:space="preserve"> Eingruppierung der Jugendbildungsreferentinnen bzw. Jugendbildungsreferenten nach dem Niedersächsischen Jugendförderungsgesetz</w:t>
            </w:r>
            <w:r>
              <w:rPr>
                <w:rFonts w:ascii="Arial" w:hAnsi="Arial" w:cs="Arial"/>
                <w:bCs/>
              </w:rPr>
              <w:t>“, LBR Kommission, 12.01.1993</w:t>
            </w:r>
          </w:p>
        </w:tc>
      </w:tr>
      <w:tr w:rsidR="00882C2D" w:rsidTr="00E95690">
        <w:tc>
          <w:tcPr>
            <w:tcW w:w="1008" w:type="dxa"/>
          </w:tcPr>
          <w:p w:rsidR="00882C2D" w:rsidRPr="000D0A18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D0A18">
              <w:rPr>
                <w:rFonts w:ascii="Arial" w:hAnsi="Arial" w:cs="Arial"/>
                <w:b/>
                <w:bCs/>
              </w:rPr>
              <w:t>SZ</w:t>
            </w:r>
          </w:p>
        </w:tc>
        <w:tc>
          <w:tcPr>
            <w:tcW w:w="8617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06129">
              <w:rPr>
                <w:rFonts w:ascii="Arial" w:hAnsi="Arial" w:cs="Arial"/>
                <w:bCs/>
              </w:rPr>
              <w:t>„</w:t>
            </w:r>
            <w:r>
              <w:rPr>
                <w:rFonts w:ascii="Arial" w:hAnsi="Arial" w:cs="Arial"/>
                <w:bCs/>
              </w:rPr>
              <w:t xml:space="preserve">Bayerischer Jugendring, </w:t>
            </w:r>
            <w:r w:rsidRPr="00C06129">
              <w:rPr>
                <w:rFonts w:ascii="Arial" w:hAnsi="Arial" w:cs="Arial"/>
                <w:bCs/>
              </w:rPr>
              <w:t>Musterstellenbewertungen, Geschäftsführer</w:t>
            </w:r>
            <w:r>
              <w:rPr>
                <w:rFonts w:ascii="Arial" w:hAnsi="Arial" w:cs="Arial"/>
                <w:bCs/>
              </w:rPr>
              <w:t>/</w:t>
            </w:r>
            <w:r w:rsidRPr="00C06129">
              <w:rPr>
                <w:rFonts w:ascii="Arial" w:hAnsi="Arial" w:cs="Arial"/>
                <w:bCs/>
              </w:rPr>
              <w:t>in Verwaltungsangestel</w:t>
            </w:r>
            <w:r w:rsidRPr="00C06129">
              <w:rPr>
                <w:rFonts w:ascii="Arial" w:hAnsi="Arial" w:cs="Arial"/>
                <w:bCs/>
              </w:rPr>
              <w:t>l</w:t>
            </w:r>
            <w:r w:rsidRPr="00C06129">
              <w:rPr>
                <w:rFonts w:ascii="Arial" w:hAnsi="Arial" w:cs="Arial"/>
                <w:bCs/>
              </w:rPr>
              <w:t>te/r in KJR/SJR“, Schneider &amp; Zajontz, Gesellschaft für Personal und Organis</w:t>
            </w:r>
            <w:r>
              <w:rPr>
                <w:rFonts w:ascii="Arial" w:hAnsi="Arial" w:cs="Arial"/>
                <w:bCs/>
              </w:rPr>
              <w:t>at</w:t>
            </w:r>
            <w:r w:rsidRPr="00C06129">
              <w:rPr>
                <w:rFonts w:ascii="Arial" w:hAnsi="Arial" w:cs="Arial"/>
                <w:bCs/>
              </w:rPr>
              <w:t>ionsber</w:t>
            </w:r>
            <w:r>
              <w:rPr>
                <w:rFonts w:ascii="Arial" w:hAnsi="Arial" w:cs="Arial"/>
                <w:bCs/>
              </w:rPr>
              <w:t>at</w:t>
            </w:r>
            <w:r w:rsidRPr="00C06129">
              <w:rPr>
                <w:rFonts w:ascii="Arial" w:hAnsi="Arial" w:cs="Arial"/>
                <w:bCs/>
              </w:rPr>
              <w:t>ung mbH, August 2000</w:t>
            </w:r>
          </w:p>
        </w:tc>
      </w:tr>
      <w:tr w:rsidR="00882C2D" w:rsidTr="00E95690">
        <w:tc>
          <w:tcPr>
            <w:tcW w:w="1008" w:type="dxa"/>
          </w:tcPr>
          <w:p w:rsidR="00882C2D" w:rsidRPr="000D0A18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D0A18">
              <w:rPr>
                <w:rFonts w:ascii="Arial" w:hAnsi="Arial" w:cs="Arial"/>
                <w:b/>
                <w:bCs/>
              </w:rPr>
              <w:t>BJR</w:t>
            </w:r>
          </w:p>
        </w:tc>
        <w:tc>
          <w:tcPr>
            <w:tcW w:w="8617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Eigene Bewertung des BJRs</w:t>
            </w:r>
          </w:p>
        </w:tc>
      </w:tr>
    </w:tbl>
    <w:p w:rsidR="00882C2D" w:rsidRDefault="00882C2D">
      <w:pPr>
        <w:spacing w:after="200" w:line="276" w:lineRule="auto"/>
      </w:pPr>
      <w:r>
        <w:br w:type="page"/>
      </w:r>
    </w:p>
    <w:tbl>
      <w:tblPr>
        <w:tblStyle w:val="Tabellenraster"/>
        <w:tblW w:w="9464" w:type="dxa"/>
        <w:tblLayout w:type="fixed"/>
        <w:tblLook w:val="01E0" w:firstRow="1" w:lastRow="1" w:firstColumn="1" w:lastColumn="1" w:noHBand="0" w:noVBand="0"/>
      </w:tblPr>
      <w:tblGrid>
        <w:gridCol w:w="799"/>
        <w:gridCol w:w="6397"/>
        <w:gridCol w:w="1134"/>
        <w:gridCol w:w="1134"/>
      </w:tblGrid>
      <w:tr w:rsidR="00882C2D" w:rsidTr="00882C2D">
        <w:tc>
          <w:tcPr>
            <w:tcW w:w="799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</w:rPr>
            </w:pPr>
          </w:p>
          <w:p w:rsidR="00882C2D" w:rsidRPr="00AA2D59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 1</w:t>
            </w:r>
          </w:p>
        </w:tc>
        <w:tc>
          <w:tcPr>
            <w:tcW w:w="6397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A2D59">
              <w:rPr>
                <w:rFonts w:ascii="Arial" w:hAnsi="Arial" w:cs="Arial"/>
                <w:b/>
              </w:rPr>
              <w:t xml:space="preserve">Organisation und Durchführung von </w:t>
            </w:r>
            <w:r>
              <w:rPr>
                <w:rFonts w:ascii="Arial" w:hAnsi="Arial" w:cs="Arial"/>
                <w:b/>
              </w:rPr>
              <w:t>verschiedenen pädagogischen Veransta</w:t>
            </w:r>
            <w:r>
              <w:rPr>
                <w:rFonts w:ascii="Arial" w:hAnsi="Arial" w:cs="Arial"/>
                <w:b/>
              </w:rPr>
              <w:t>l</w:t>
            </w:r>
            <w:r>
              <w:rPr>
                <w:rFonts w:ascii="Arial" w:hAnsi="Arial" w:cs="Arial"/>
                <w:b/>
              </w:rPr>
              <w:t>tungen</w:t>
            </w:r>
          </w:p>
          <w:p w:rsidR="00882C2D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882C2D" w:rsidRPr="008D28D6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8D28D6">
              <w:rPr>
                <w:rFonts w:ascii="Arial" w:hAnsi="Arial" w:cs="Arial"/>
              </w:rPr>
              <w:t xml:space="preserve">.B. Bildungs- und Schulungsmaßnahmen, Projekte, </w:t>
            </w:r>
            <w:r>
              <w:rPr>
                <w:rFonts w:ascii="Arial" w:hAnsi="Arial" w:cs="Arial"/>
              </w:rPr>
              <w:t>i</w:t>
            </w:r>
            <w:r w:rsidRPr="008D28D6">
              <w:rPr>
                <w:rFonts w:ascii="Arial" w:hAnsi="Arial" w:cs="Arial"/>
              </w:rPr>
              <w:t>nternationale Begegnungen und Freizeiten</w:t>
            </w:r>
            <w:r>
              <w:rPr>
                <w:rFonts w:ascii="Arial" w:hAnsi="Arial" w:cs="Arial"/>
              </w:rPr>
              <w:t xml:space="preserve">, </w:t>
            </w:r>
          </w:p>
          <w:p w:rsidR="00882C2D" w:rsidRPr="00AA2D59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beispielsweise </w:t>
            </w:r>
            <w:r w:rsidRPr="00AA2D59">
              <w:rPr>
                <w:rFonts w:ascii="Arial" w:hAnsi="Arial" w:cs="Arial"/>
              </w:rPr>
              <w:t>durch:</w:t>
            </w:r>
            <w:r w:rsidRPr="00AA2D59">
              <w:rPr>
                <w:rFonts w:ascii="Arial" w:hAnsi="Arial" w:cs="Arial"/>
                <w:b/>
              </w:rPr>
              <w:t xml:space="preserve"> </w:t>
            </w:r>
          </w:p>
          <w:p w:rsidR="00882C2D" w:rsidRPr="00AA2D59" w:rsidRDefault="00882C2D" w:rsidP="00882C2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AA2D59">
              <w:rPr>
                <w:rFonts w:ascii="Arial" w:hAnsi="Arial" w:cs="Arial"/>
              </w:rPr>
              <w:t>Aufbereitung der jeweiligen Seminar- oder Projektthemen</w:t>
            </w:r>
          </w:p>
          <w:p w:rsidR="00882C2D" w:rsidRPr="00AA2D59" w:rsidRDefault="00882C2D" w:rsidP="00882C2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AA2D59">
              <w:rPr>
                <w:rFonts w:ascii="Arial" w:hAnsi="Arial" w:cs="Arial"/>
              </w:rPr>
              <w:t>Organisation: Transportmittel, Unterkunft, Räumlichkeiten, Material, Methoden</w:t>
            </w:r>
            <w:r>
              <w:rPr>
                <w:rFonts w:ascii="Arial" w:hAnsi="Arial" w:cs="Arial"/>
              </w:rPr>
              <w:t>,</w:t>
            </w:r>
            <w:r w:rsidRPr="00AA2D59">
              <w:rPr>
                <w:rFonts w:ascii="Arial" w:hAnsi="Arial" w:cs="Arial"/>
              </w:rPr>
              <w:t xml:space="preserve"> etc.</w:t>
            </w:r>
          </w:p>
          <w:p w:rsidR="00882C2D" w:rsidRPr="00AA2D59" w:rsidRDefault="00882C2D" w:rsidP="00882C2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AA2D59">
              <w:rPr>
                <w:rFonts w:ascii="Arial" w:hAnsi="Arial" w:cs="Arial"/>
              </w:rPr>
              <w:t xml:space="preserve">Öffentlichkeitsarbeit: Ausschreibung, Pressetexte </w:t>
            </w:r>
          </w:p>
          <w:p w:rsidR="00882C2D" w:rsidRPr="00AA2D59" w:rsidRDefault="00882C2D" w:rsidP="00882C2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AA2D59">
              <w:rPr>
                <w:rFonts w:ascii="Arial" w:hAnsi="Arial" w:cs="Arial"/>
              </w:rPr>
              <w:t>Kontakt zu Referent</w:t>
            </w:r>
            <w:r>
              <w:rPr>
                <w:rFonts w:ascii="Arial" w:hAnsi="Arial" w:cs="Arial"/>
              </w:rPr>
              <w:t>-</w:t>
            </w:r>
            <w:r w:rsidRPr="00AA2D59">
              <w:rPr>
                <w:rFonts w:ascii="Arial" w:hAnsi="Arial" w:cs="Arial"/>
              </w:rPr>
              <w:t>/innen, Erstellen der Ablaufpläne</w:t>
            </w:r>
          </w:p>
          <w:p w:rsidR="00882C2D" w:rsidRPr="00AA2D59" w:rsidRDefault="00882C2D" w:rsidP="00882C2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AA2D59">
              <w:rPr>
                <w:rFonts w:ascii="Arial" w:hAnsi="Arial" w:cs="Arial"/>
              </w:rPr>
              <w:t>Finanzplanung im Rahmen des zur Verfügung stehenden Budgets</w:t>
            </w:r>
            <w:r>
              <w:rPr>
                <w:rFonts w:ascii="Arial" w:hAnsi="Arial" w:cs="Arial"/>
              </w:rPr>
              <w:t>, Beantragung von Zuschüssen</w:t>
            </w:r>
          </w:p>
          <w:p w:rsidR="00882C2D" w:rsidRPr="00AA2D59" w:rsidRDefault="00882C2D" w:rsidP="00882C2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AA2D59">
              <w:rPr>
                <w:rFonts w:ascii="Arial" w:hAnsi="Arial" w:cs="Arial"/>
              </w:rPr>
              <w:t>ggf. Vorbereiten und Halten eigener Referate</w:t>
            </w:r>
          </w:p>
          <w:p w:rsidR="00882C2D" w:rsidRPr="00AA2D59" w:rsidRDefault="00882C2D" w:rsidP="00882C2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AA2D59">
              <w:rPr>
                <w:rFonts w:ascii="Arial" w:hAnsi="Arial" w:cs="Arial"/>
              </w:rPr>
              <w:t>Leitung und Begleitung, Betreuung der Teilnehmer/</w:t>
            </w:r>
            <w:r>
              <w:rPr>
                <w:rFonts w:ascii="Arial" w:hAnsi="Arial" w:cs="Arial"/>
              </w:rPr>
              <w:t>-</w:t>
            </w:r>
            <w:r w:rsidRPr="00AA2D59">
              <w:rPr>
                <w:rFonts w:ascii="Arial" w:hAnsi="Arial" w:cs="Arial"/>
              </w:rPr>
              <w:t>innen, Beratung bei rechtl</w:t>
            </w:r>
            <w:r w:rsidRPr="00AA2D59">
              <w:rPr>
                <w:rFonts w:ascii="Arial" w:hAnsi="Arial" w:cs="Arial"/>
              </w:rPr>
              <w:t>i</w:t>
            </w:r>
            <w:r w:rsidRPr="00AA2D59">
              <w:rPr>
                <w:rFonts w:ascii="Arial" w:hAnsi="Arial" w:cs="Arial"/>
              </w:rPr>
              <w:t>chen,</w:t>
            </w:r>
            <w:r>
              <w:rPr>
                <w:rFonts w:ascii="Arial" w:hAnsi="Arial" w:cs="Arial"/>
              </w:rPr>
              <w:t xml:space="preserve"> </w:t>
            </w:r>
            <w:r w:rsidRPr="00AA2D59">
              <w:rPr>
                <w:rFonts w:ascii="Arial" w:hAnsi="Arial" w:cs="Arial"/>
              </w:rPr>
              <w:t>fachlichen und persönlichen Fragen</w:t>
            </w:r>
          </w:p>
          <w:p w:rsidR="00882C2D" w:rsidRPr="00AA2D59" w:rsidRDefault="00882C2D" w:rsidP="00882C2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Organisatorische </w:t>
            </w:r>
            <w:r w:rsidRPr="00AA2D59">
              <w:rPr>
                <w:rFonts w:ascii="Arial" w:hAnsi="Arial" w:cs="Arial"/>
              </w:rPr>
              <w:t>Nachbereitung der Maßnahme</w:t>
            </w:r>
            <w:r>
              <w:rPr>
                <w:rFonts w:ascii="Arial" w:hAnsi="Arial" w:cs="Arial"/>
              </w:rPr>
              <w:t>, Abrechnung von Zuschüssen</w:t>
            </w:r>
            <w:r w:rsidRPr="00AA2D59">
              <w:rPr>
                <w:rFonts w:ascii="Arial" w:hAnsi="Arial" w:cs="Arial"/>
              </w:rPr>
              <w:t xml:space="preserve"> </w:t>
            </w:r>
          </w:p>
          <w:p w:rsidR="00882C2D" w:rsidRPr="00E55329" w:rsidRDefault="00882C2D" w:rsidP="00E956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  <w:b/>
              </w:rPr>
            </w:pPr>
            <w:r w:rsidRPr="00AA2D59">
              <w:rPr>
                <w:rFonts w:ascii="Arial" w:hAnsi="Arial" w:cs="Arial"/>
              </w:rPr>
              <w:t>Nachbereitung der Maßnahme mit den Teilnehmer/</w:t>
            </w:r>
            <w:r>
              <w:rPr>
                <w:rFonts w:ascii="Arial" w:hAnsi="Arial" w:cs="Arial"/>
              </w:rPr>
              <w:t>-</w:t>
            </w:r>
            <w:r w:rsidRPr="00AA2D59">
              <w:rPr>
                <w:rFonts w:ascii="Arial" w:hAnsi="Arial" w:cs="Arial"/>
              </w:rPr>
              <w:t>innen</w:t>
            </w:r>
            <w:r>
              <w:rPr>
                <w:rFonts w:ascii="Arial" w:hAnsi="Arial" w:cs="Arial"/>
              </w:rPr>
              <w:t>,</w:t>
            </w:r>
            <w:r w:rsidRPr="00AA2D59">
              <w:rPr>
                <w:rFonts w:ascii="Arial" w:hAnsi="Arial" w:cs="Arial"/>
              </w:rPr>
              <w:t xml:space="preserve"> Referent/</w:t>
            </w:r>
            <w:r>
              <w:rPr>
                <w:rFonts w:ascii="Arial" w:hAnsi="Arial" w:cs="Arial"/>
              </w:rPr>
              <w:t>-</w:t>
            </w:r>
            <w:r w:rsidRPr="00AA2D59">
              <w:rPr>
                <w:rFonts w:ascii="Arial" w:hAnsi="Arial" w:cs="Arial"/>
              </w:rPr>
              <w:t>innen; ggf. Dokumentation bzw.</w:t>
            </w:r>
            <w:r>
              <w:rPr>
                <w:rFonts w:ascii="Arial" w:hAnsi="Arial" w:cs="Arial"/>
              </w:rPr>
              <w:t xml:space="preserve"> </w:t>
            </w:r>
            <w:r w:rsidRPr="00AA2D59">
              <w:rPr>
                <w:rFonts w:ascii="Arial" w:hAnsi="Arial" w:cs="Arial"/>
              </w:rPr>
              <w:t>Auswertungsberichte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9</w:t>
            </w: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BaWü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1F713F" w:rsidRDefault="001F713F" w:rsidP="00E55329">
      <w:pPr>
        <w:spacing w:line="276" w:lineRule="auto"/>
      </w:pPr>
    </w:p>
    <w:tbl>
      <w:tblPr>
        <w:tblStyle w:val="Tabellenraster"/>
        <w:tblW w:w="9464" w:type="dxa"/>
        <w:tblLayout w:type="fixed"/>
        <w:tblLook w:val="01E0" w:firstRow="1" w:lastRow="1" w:firstColumn="1" w:lastColumn="1" w:noHBand="0" w:noVBand="0"/>
      </w:tblPr>
      <w:tblGrid>
        <w:gridCol w:w="799"/>
        <w:gridCol w:w="6397"/>
        <w:gridCol w:w="1134"/>
        <w:gridCol w:w="1134"/>
      </w:tblGrid>
      <w:tr w:rsidR="00882C2D" w:rsidTr="00882C2D">
        <w:tc>
          <w:tcPr>
            <w:tcW w:w="799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</w:rPr>
            </w:pPr>
          </w:p>
          <w:p w:rsidR="00882C2D" w:rsidRPr="00864908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 2</w:t>
            </w:r>
          </w:p>
        </w:tc>
        <w:tc>
          <w:tcPr>
            <w:tcW w:w="6397" w:type="dxa"/>
          </w:tcPr>
          <w:p w:rsidR="00882C2D" w:rsidRPr="00864908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Verbandliche</w:t>
            </w:r>
            <w:r w:rsidRPr="00864908">
              <w:rPr>
                <w:rFonts w:ascii="Arial" w:hAnsi="Arial" w:cs="Arial"/>
                <w:b/>
              </w:rPr>
              <w:t xml:space="preserve"> Öffentlichkeitsarbeit</w:t>
            </w:r>
          </w:p>
          <w:p w:rsidR="00882C2D" w:rsidRDefault="00882C2D" w:rsidP="00882C2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Technische </w:t>
            </w:r>
            <w:r w:rsidRPr="00864908">
              <w:rPr>
                <w:rFonts w:ascii="Arial" w:hAnsi="Arial" w:cs="Arial"/>
              </w:rPr>
              <w:t>Erstellung und Herausgabe von internen und externen Veröffentl</w:t>
            </w:r>
            <w:r w:rsidRPr="00864908">
              <w:rPr>
                <w:rFonts w:ascii="Arial" w:hAnsi="Arial" w:cs="Arial"/>
              </w:rPr>
              <w:t>i</w:t>
            </w:r>
            <w:r w:rsidRPr="00864908">
              <w:rPr>
                <w:rFonts w:ascii="Arial" w:hAnsi="Arial" w:cs="Arial"/>
              </w:rPr>
              <w:t xml:space="preserve">chungen wie </w:t>
            </w:r>
            <w:r>
              <w:rPr>
                <w:rFonts w:ascii="Arial" w:hAnsi="Arial" w:cs="Arial"/>
              </w:rPr>
              <w:t xml:space="preserve">Zeitschriften, </w:t>
            </w:r>
            <w:r w:rsidRPr="00864908">
              <w:rPr>
                <w:rFonts w:ascii="Arial" w:hAnsi="Arial" w:cs="Arial"/>
              </w:rPr>
              <w:t>Rundbriefe,</w:t>
            </w:r>
            <w:r>
              <w:rPr>
                <w:rFonts w:ascii="Arial" w:hAnsi="Arial" w:cs="Arial"/>
              </w:rPr>
              <w:t xml:space="preserve"> </w:t>
            </w:r>
            <w:r w:rsidRPr="00864908">
              <w:rPr>
                <w:rFonts w:ascii="Arial" w:hAnsi="Arial" w:cs="Arial"/>
              </w:rPr>
              <w:t>lnfo</w:t>
            </w:r>
            <w:r>
              <w:rPr>
                <w:rFonts w:ascii="Arial" w:hAnsi="Arial" w:cs="Arial"/>
              </w:rPr>
              <w:t>-M</w:t>
            </w:r>
            <w:r w:rsidRPr="00864908">
              <w:rPr>
                <w:rFonts w:ascii="Arial" w:hAnsi="Arial" w:cs="Arial"/>
              </w:rPr>
              <w:t>itteilungen, Newsletter. Press</w:t>
            </w:r>
            <w:r w:rsidRPr="00864908">
              <w:rPr>
                <w:rFonts w:ascii="Arial" w:hAnsi="Arial" w:cs="Arial"/>
              </w:rPr>
              <w:t>e</w:t>
            </w:r>
            <w:r w:rsidRPr="00864908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iteil</w:t>
            </w:r>
            <w:r w:rsidRPr="00864908">
              <w:rPr>
                <w:rFonts w:ascii="Arial" w:hAnsi="Arial" w:cs="Arial"/>
              </w:rPr>
              <w:t>lungen, Arbeitshilfen</w:t>
            </w:r>
            <w:r>
              <w:rPr>
                <w:rFonts w:ascii="Arial" w:hAnsi="Arial" w:cs="Arial"/>
              </w:rPr>
              <w:t xml:space="preserve"> </w:t>
            </w:r>
          </w:p>
          <w:p w:rsidR="00882C2D" w:rsidRPr="00864908" w:rsidRDefault="00882C2D" w:rsidP="00882C2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 und Kontrolle des Vertriebs der jeweiligen Publikation</w:t>
            </w:r>
          </w:p>
          <w:p w:rsidR="00882C2D" w:rsidRPr="00864908" w:rsidRDefault="00882C2D" w:rsidP="00882C2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Organisation </w:t>
            </w:r>
            <w:r w:rsidRPr="00864908">
              <w:rPr>
                <w:rFonts w:ascii="Arial" w:hAnsi="Arial" w:cs="Arial"/>
              </w:rPr>
              <w:t>von Beiträgen zu Verbandspublikationen der Erwachsenenorg</w:t>
            </w:r>
            <w:r w:rsidRPr="00864908">
              <w:rPr>
                <w:rFonts w:ascii="Arial" w:hAnsi="Arial" w:cs="Arial"/>
              </w:rPr>
              <w:t>a</w:t>
            </w:r>
            <w:r w:rsidRPr="00864908">
              <w:rPr>
                <w:rFonts w:ascii="Arial" w:hAnsi="Arial" w:cs="Arial"/>
              </w:rPr>
              <w:t>nisation</w:t>
            </w:r>
          </w:p>
          <w:p w:rsidR="00882C2D" w:rsidRPr="00864908" w:rsidRDefault="00882C2D" w:rsidP="00882C2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864908">
              <w:rPr>
                <w:rFonts w:ascii="Arial" w:hAnsi="Arial" w:cs="Arial"/>
              </w:rPr>
              <w:t xml:space="preserve">Aufbau und Pflege eines Verteilers für die Öffentlichkeitsarbeit </w:t>
            </w:r>
            <w:r>
              <w:rPr>
                <w:rFonts w:ascii="Arial" w:hAnsi="Arial" w:cs="Arial"/>
              </w:rPr>
              <w:t>und die</w:t>
            </w:r>
            <w:r w:rsidRPr="00864908">
              <w:rPr>
                <w:rFonts w:ascii="Arial" w:hAnsi="Arial" w:cs="Arial"/>
              </w:rPr>
              <w:t xml:space="preserve"> jeweil</w:t>
            </w:r>
            <w:r w:rsidRPr="00864908">
              <w:rPr>
                <w:rFonts w:ascii="Arial" w:hAnsi="Arial" w:cs="Arial"/>
              </w:rPr>
              <w:t>i</w:t>
            </w:r>
            <w:r w:rsidRPr="00864908">
              <w:rPr>
                <w:rFonts w:ascii="Arial" w:hAnsi="Arial" w:cs="Arial"/>
              </w:rPr>
              <w:t>gen Veröffentlichungen</w:t>
            </w:r>
          </w:p>
          <w:p w:rsidR="00882C2D" w:rsidRPr="006F69C8" w:rsidRDefault="00882C2D" w:rsidP="00E553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Content-Management der Internetpräsenz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9</w:t>
            </w:r>
          </w:p>
          <w:p w:rsidR="00882C2D" w:rsidRPr="00A90922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90922">
              <w:rPr>
                <w:rFonts w:ascii="Arial" w:hAnsi="Arial" w:cs="Arial"/>
                <w:bCs/>
                <w:sz w:val="18"/>
                <w:szCs w:val="18"/>
              </w:rPr>
              <w:t>BaWü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82C2D" w:rsidRDefault="00882C2D" w:rsidP="00E55329">
      <w:pPr>
        <w:spacing w:line="276" w:lineRule="auto"/>
      </w:pPr>
    </w:p>
    <w:tbl>
      <w:tblPr>
        <w:tblStyle w:val="Tabellenraster"/>
        <w:tblW w:w="9464" w:type="dxa"/>
        <w:tblLayout w:type="fixed"/>
        <w:tblLook w:val="01E0" w:firstRow="1" w:lastRow="1" w:firstColumn="1" w:lastColumn="1" w:noHBand="0" w:noVBand="0"/>
      </w:tblPr>
      <w:tblGrid>
        <w:gridCol w:w="799"/>
        <w:gridCol w:w="6397"/>
        <w:gridCol w:w="1134"/>
        <w:gridCol w:w="1134"/>
      </w:tblGrid>
      <w:tr w:rsidR="00882C2D" w:rsidTr="00882C2D">
        <w:tc>
          <w:tcPr>
            <w:tcW w:w="799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</w:rPr>
            </w:pPr>
          </w:p>
          <w:p w:rsidR="00882C2D" w:rsidRPr="006F69C8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 3</w:t>
            </w:r>
          </w:p>
        </w:tc>
        <w:tc>
          <w:tcPr>
            <w:tcW w:w="6397" w:type="dxa"/>
          </w:tcPr>
          <w:p w:rsidR="00882C2D" w:rsidRPr="006F69C8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F69C8">
              <w:rPr>
                <w:rFonts w:ascii="Arial" w:hAnsi="Arial" w:cs="Arial"/>
                <w:b/>
              </w:rPr>
              <w:t>Schaffung von Vernetzungsstrukturen</w:t>
            </w:r>
          </w:p>
          <w:p w:rsidR="00882C2D" w:rsidRPr="006F69C8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69C8">
              <w:rPr>
                <w:rFonts w:ascii="Arial" w:hAnsi="Arial" w:cs="Arial"/>
              </w:rPr>
              <w:t>Vernetzungsstrukturen können einmalige oder ständige, standardisierte Austausche sowie auf</w:t>
            </w:r>
            <w:r>
              <w:rPr>
                <w:rFonts w:ascii="Arial" w:hAnsi="Arial" w:cs="Arial"/>
              </w:rPr>
              <w:t xml:space="preserve"> </w:t>
            </w:r>
            <w:r w:rsidRPr="006F69C8">
              <w:rPr>
                <w:rFonts w:ascii="Arial" w:hAnsi="Arial" w:cs="Arial"/>
              </w:rPr>
              <w:t>einen bestimmten Zeitraum begr</w:t>
            </w:r>
            <w:r>
              <w:rPr>
                <w:rFonts w:ascii="Arial" w:hAnsi="Arial" w:cs="Arial"/>
              </w:rPr>
              <w:t>enzte Kommunikationskreise (AG</w:t>
            </w:r>
            <w:r w:rsidRPr="006F69C8">
              <w:rPr>
                <w:rFonts w:ascii="Arial" w:hAnsi="Arial" w:cs="Arial"/>
              </w:rPr>
              <w:t xml:space="preserve"> zu Sachthemen,</w:t>
            </w:r>
            <w:r>
              <w:rPr>
                <w:rFonts w:ascii="Arial" w:hAnsi="Arial" w:cs="Arial"/>
              </w:rPr>
              <w:t xml:space="preserve"> </w:t>
            </w:r>
            <w:r w:rsidRPr="006F69C8">
              <w:rPr>
                <w:rFonts w:ascii="Arial" w:hAnsi="Arial" w:cs="Arial"/>
              </w:rPr>
              <w:t>Arbeitsbereichen oder Personengruppen sonstige Zusammenkünfte, z.B. Foren, Studientage,</w:t>
            </w:r>
            <w:r>
              <w:rPr>
                <w:rFonts w:ascii="Arial" w:hAnsi="Arial" w:cs="Arial"/>
              </w:rPr>
              <w:t xml:space="preserve"> </w:t>
            </w:r>
            <w:r w:rsidRPr="006F69C8">
              <w:rPr>
                <w:rFonts w:ascii="Arial" w:hAnsi="Arial" w:cs="Arial"/>
              </w:rPr>
              <w:t>Konvente, Koordinierungsgruppen, Seminare oder Bildungsvera</w:t>
            </w:r>
            <w:r w:rsidRPr="006F69C8">
              <w:rPr>
                <w:rFonts w:ascii="Arial" w:hAnsi="Arial" w:cs="Arial"/>
              </w:rPr>
              <w:t>n</w:t>
            </w:r>
            <w:r w:rsidRPr="006F69C8">
              <w:rPr>
                <w:rFonts w:ascii="Arial" w:hAnsi="Arial" w:cs="Arial"/>
              </w:rPr>
              <w:t>staltungen) sein.</w:t>
            </w:r>
          </w:p>
          <w:p w:rsidR="00882C2D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B20C83">
              <w:rPr>
                <w:rFonts w:ascii="Arial" w:hAnsi="Arial" w:cs="Arial"/>
              </w:rPr>
              <w:t>nsbesondere folgende Tätigkeiten:</w:t>
            </w:r>
          </w:p>
          <w:p w:rsidR="00882C2D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82C2D" w:rsidRPr="006F69C8" w:rsidRDefault="00882C2D" w:rsidP="00882C2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6F69C8">
              <w:rPr>
                <w:rFonts w:ascii="Arial" w:hAnsi="Arial" w:cs="Arial"/>
              </w:rPr>
              <w:t>Erkennen von wiederkehrenden Aufgaben und Problemste</w:t>
            </w:r>
            <w:r>
              <w:rPr>
                <w:rFonts w:ascii="Arial" w:hAnsi="Arial" w:cs="Arial"/>
              </w:rPr>
              <w:t>ll</w:t>
            </w:r>
            <w:r w:rsidRPr="006F69C8">
              <w:rPr>
                <w:rFonts w:ascii="Arial" w:hAnsi="Arial" w:cs="Arial"/>
              </w:rPr>
              <w:t>ungen an unterschie</w:t>
            </w:r>
            <w:r w:rsidRPr="006F69C8">
              <w:rPr>
                <w:rFonts w:ascii="Arial" w:hAnsi="Arial" w:cs="Arial"/>
              </w:rPr>
              <w:t>d</w:t>
            </w:r>
            <w:r w:rsidRPr="006F69C8">
              <w:rPr>
                <w:rFonts w:ascii="Arial" w:hAnsi="Arial" w:cs="Arial"/>
              </w:rPr>
              <w:t>lichen</w:t>
            </w:r>
            <w:r>
              <w:rPr>
                <w:rFonts w:ascii="Arial" w:hAnsi="Arial" w:cs="Arial"/>
              </w:rPr>
              <w:t xml:space="preserve"> </w:t>
            </w:r>
            <w:r w:rsidRPr="006F69C8">
              <w:rPr>
                <w:rFonts w:ascii="Arial" w:hAnsi="Arial" w:cs="Arial"/>
              </w:rPr>
              <w:t>Orten, in unterschiedlichen Zusammenhängen und fachlichen Zugängen mit örtlicher,</w:t>
            </w:r>
            <w:r>
              <w:rPr>
                <w:rFonts w:ascii="Arial" w:hAnsi="Arial" w:cs="Arial"/>
              </w:rPr>
              <w:t xml:space="preserve"> </w:t>
            </w:r>
            <w:r w:rsidRPr="006F69C8">
              <w:rPr>
                <w:rFonts w:ascii="Arial" w:hAnsi="Arial" w:cs="Arial"/>
              </w:rPr>
              <w:t>regionale</w:t>
            </w:r>
            <w:r>
              <w:rPr>
                <w:rFonts w:ascii="Arial" w:hAnsi="Arial" w:cs="Arial"/>
              </w:rPr>
              <w:t>r oder überregionaler Bedeutung</w:t>
            </w:r>
          </w:p>
          <w:p w:rsidR="00882C2D" w:rsidRDefault="00882C2D" w:rsidP="00882C2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A90922">
              <w:rPr>
                <w:rFonts w:ascii="Arial" w:hAnsi="Arial" w:cs="Arial"/>
              </w:rPr>
              <w:t>Koordination zwischen Mitgliedsverbänden</w:t>
            </w:r>
          </w:p>
          <w:p w:rsidR="00882C2D" w:rsidRPr="006F69C8" w:rsidRDefault="00882C2D" w:rsidP="00882C2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Bedarfsfeststellung, Initiierung, </w:t>
            </w:r>
            <w:r w:rsidRPr="006F69C8">
              <w:rPr>
                <w:rFonts w:ascii="Arial" w:hAnsi="Arial" w:cs="Arial"/>
              </w:rPr>
              <w:t xml:space="preserve">Bildung </w:t>
            </w:r>
            <w:r>
              <w:rPr>
                <w:rFonts w:ascii="Arial" w:hAnsi="Arial" w:cs="Arial"/>
              </w:rPr>
              <w:t xml:space="preserve">und Leitung </w:t>
            </w:r>
            <w:r w:rsidRPr="006F69C8">
              <w:rPr>
                <w:rFonts w:ascii="Arial" w:hAnsi="Arial" w:cs="Arial"/>
              </w:rPr>
              <w:t>von Arbeits- und Kommunik</w:t>
            </w:r>
            <w:r w:rsidRPr="006F69C8">
              <w:rPr>
                <w:rFonts w:ascii="Arial" w:hAnsi="Arial" w:cs="Arial"/>
              </w:rPr>
              <w:t>a</w:t>
            </w:r>
            <w:r w:rsidRPr="006F69C8">
              <w:rPr>
                <w:rFonts w:ascii="Arial" w:hAnsi="Arial" w:cs="Arial"/>
              </w:rPr>
              <w:t>tions</w:t>
            </w:r>
            <w:r>
              <w:rPr>
                <w:rFonts w:ascii="Arial" w:hAnsi="Arial" w:cs="Arial"/>
              </w:rPr>
              <w:t>strukturen zur Bearbeitung und L</w:t>
            </w:r>
            <w:r w:rsidRPr="006F69C8">
              <w:rPr>
                <w:rFonts w:ascii="Arial" w:hAnsi="Arial" w:cs="Arial"/>
              </w:rPr>
              <w:t>ösung von</w:t>
            </w:r>
            <w:r>
              <w:rPr>
                <w:rFonts w:ascii="Arial" w:hAnsi="Arial" w:cs="Arial"/>
              </w:rPr>
              <w:t xml:space="preserve"> </w:t>
            </w:r>
            <w:r w:rsidRPr="006F69C8">
              <w:rPr>
                <w:rFonts w:ascii="Arial" w:hAnsi="Arial" w:cs="Arial"/>
              </w:rPr>
              <w:t>Aufgaben, Themen und Probl</w:t>
            </w:r>
            <w:r w:rsidRPr="006F69C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men</w:t>
            </w:r>
          </w:p>
          <w:p w:rsidR="00882C2D" w:rsidRPr="006F69C8" w:rsidRDefault="00882C2D" w:rsidP="00882C2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6F69C8">
              <w:rPr>
                <w:rFonts w:ascii="Arial" w:hAnsi="Arial" w:cs="Arial"/>
              </w:rPr>
              <w:t>Organisation und Durchführung</w:t>
            </w:r>
            <w:r>
              <w:rPr>
                <w:rFonts w:ascii="Arial" w:hAnsi="Arial" w:cs="Arial"/>
              </w:rPr>
              <w:t xml:space="preserve"> </w:t>
            </w:r>
            <w:r w:rsidRPr="006F69C8">
              <w:rPr>
                <w:rFonts w:ascii="Arial" w:hAnsi="Arial" w:cs="Arial"/>
              </w:rPr>
              <w:t>von Informations- und Erfahrungsaustauschma</w:t>
            </w:r>
            <w:r w:rsidRPr="006F69C8">
              <w:rPr>
                <w:rFonts w:ascii="Arial" w:hAnsi="Arial" w:cs="Arial"/>
              </w:rPr>
              <w:t>ß</w:t>
            </w:r>
            <w:r w:rsidRPr="006F69C8">
              <w:rPr>
                <w:rFonts w:ascii="Arial" w:hAnsi="Arial" w:cs="Arial"/>
              </w:rPr>
              <w:t>nahmen</w:t>
            </w:r>
            <w:r>
              <w:rPr>
                <w:rFonts w:ascii="Arial" w:hAnsi="Arial" w:cs="Arial"/>
              </w:rPr>
              <w:t xml:space="preserve"> </w:t>
            </w:r>
            <w:r w:rsidRPr="006F69C8">
              <w:rPr>
                <w:rFonts w:ascii="Arial" w:hAnsi="Arial" w:cs="Arial"/>
              </w:rPr>
              <w:t>für Multiplikatoren</w:t>
            </w:r>
          </w:p>
          <w:p w:rsidR="00882C2D" w:rsidRPr="006F69C8" w:rsidRDefault="00882C2D" w:rsidP="00882C2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6F69C8">
              <w:rPr>
                <w:rFonts w:ascii="Arial" w:hAnsi="Arial" w:cs="Arial"/>
              </w:rPr>
              <w:t>Gestaltung von Erfahrungsaustausch durch E</w:t>
            </w:r>
            <w:r>
              <w:rPr>
                <w:rFonts w:ascii="Arial" w:hAnsi="Arial" w:cs="Arial"/>
              </w:rPr>
              <w:t>i</w:t>
            </w:r>
            <w:r w:rsidRPr="006F69C8">
              <w:rPr>
                <w:rFonts w:ascii="Arial" w:hAnsi="Arial" w:cs="Arial"/>
              </w:rPr>
              <w:t>nzelkontakte, Dienstgespräche, schriftliche</w:t>
            </w:r>
            <w:r>
              <w:rPr>
                <w:rFonts w:ascii="Arial" w:hAnsi="Arial" w:cs="Arial"/>
              </w:rPr>
              <w:t xml:space="preserve"> Anfragen,</w:t>
            </w:r>
            <w:r w:rsidRPr="006F69C8">
              <w:rPr>
                <w:rFonts w:ascii="Arial" w:hAnsi="Arial" w:cs="Arial"/>
              </w:rPr>
              <w:t xml:space="preserve"> Telefonate, Austausch von Materialien und Konzepten etc.</w:t>
            </w:r>
          </w:p>
          <w:p w:rsidR="00882C2D" w:rsidRPr="006F69C8" w:rsidRDefault="00882C2D" w:rsidP="00882C2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6F69C8">
              <w:rPr>
                <w:rFonts w:ascii="Arial" w:hAnsi="Arial" w:cs="Arial"/>
              </w:rPr>
              <w:t>Erstellung von Kommunikationsmitteln (Rundbriefe, Rundmails, Infobr</w:t>
            </w:r>
            <w:r>
              <w:rPr>
                <w:rFonts w:ascii="Arial" w:hAnsi="Arial" w:cs="Arial"/>
              </w:rPr>
              <w:t>i</w:t>
            </w:r>
            <w:r w:rsidRPr="006F69C8">
              <w:rPr>
                <w:rFonts w:ascii="Arial" w:hAnsi="Arial" w:cs="Arial"/>
              </w:rPr>
              <w:t>efe, Arbeit</w:t>
            </w:r>
            <w:r w:rsidRPr="006F69C8">
              <w:rPr>
                <w:rFonts w:ascii="Arial" w:hAnsi="Arial" w:cs="Arial"/>
              </w:rPr>
              <w:t>s</w:t>
            </w:r>
            <w:r w:rsidRPr="006F69C8">
              <w:rPr>
                <w:rFonts w:ascii="Arial" w:hAnsi="Arial" w:cs="Arial"/>
              </w:rPr>
              <w:t>hilfen,</w:t>
            </w:r>
            <w:r>
              <w:rPr>
                <w:rFonts w:ascii="Arial" w:hAnsi="Arial" w:cs="Arial"/>
              </w:rPr>
              <w:t xml:space="preserve"> </w:t>
            </w:r>
            <w:r w:rsidRPr="006F69C8">
              <w:rPr>
                <w:rFonts w:ascii="Arial" w:hAnsi="Arial" w:cs="Arial"/>
              </w:rPr>
              <w:t>Internetforen etc.) als Aus</w:t>
            </w:r>
            <w:r>
              <w:rPr>
                <w:rFonts w:ascii="Arial" w:hAnsi="Arial" w:cs="Arial"/>
              </w:rPr>
              <w:t xml:space="preserve">drucksform der Vernetzung </w:t>
            </w:r>
          </w:p>
          <w:p w:rsidR="00882C2D" w:rsidRDefault="00882C2D" w:rsidP="00882C2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80" w:line="312" w:lineRule="auto"/>
              <w:rPr>
                <w:rFonts w:ascii="Arial" w:hAnsi="Arial" w:cs="Arial"/>
                <w:b/>
              </w:rPr>
            </w:pPr>
            <w:r w:rsidRPr="006F69C8">
              <w:rPr>
                <w:rFonts w:ascii="Arial" w:hAnsi="Arial" w:cs="Arial"/>
              </w:rPr>
              <w:t>Aufbau und Pflege von Informationssystemen über Referentinnen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9</w:t>
            </w:r>
          </w:p>
          <w:p w:rsidR="00882C2D" w:rsidRPr="00A13CEF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13CEF">
              <w:rPr>
                <w:rFonts w:ascii="Arial" w:hAnsi="Arial" w:cs="Arial"/>
                <w:bCs/>
                <w:sz w:val="16"/>
                <w:szCs w:val="16"/>
              </w:rPr>
              <w:t>BaWü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82C2D" w:rsidRDefault="00882C2D" w:rsidP="00882C2D">
      <w:pPr>
        <w:spacing w:line="276" w:lineRule="auto"/>
      </w:pPr>
    </w:p>
    <w:tbl>
      <w:tblPr>
        <w:tblStyle w:val="Tabellenraster"/>
        <w:tblpPr w:leftFromText="141" w:rightFromText="141" w:vertAnchor="text" w:horzAnchor="margin" w:tblpY="172"/>
        <w:tblW w:w="9464" w:type="dxa"/>
        <w:tblLayout w:type="fixed"/>
        <w:tblLook w:val="01E0" w:firstRow="1" w:lastRow="1" w:firstColumn="1" w:lastColumn="1" w:noHBand="0" w:noVBand="0"/>
      </w:tblPr>
      <w:tblGrid>
        <w:gridCol w:w="799"/>
        <w:gridCol w:w="6397"/>
        <w:gridCol w:w="1134"/>
        <w:gridCol w:w="1134"/>
      </w:tblGrid>
      <w:tr w:rsidR="00882C2D" w:rsidTr="00882C2D">
        <w:tc>
          <w:tcPr>
            <w:tcW w:w="799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</w:rPr>
            </w:pPr>
          </w:p>
          <w:p w:rsidR="00882C2D" w:rsidRPr="00D401E7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 4</w:t>
            </w:r>
          </w:p>
        </w:tc>
        <w:tc>
          <w:tcPr>
            <w:tcW w:w="6397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Unterstützung</w:t>
            </w:r>
            <w:r w:rsidRPr="00283E36">
              <w:rPr>
                <w:rFonts w:ascii="Arial" w:hAnsi="Arial" w:cs="Arial"/>
                <w:b/>
              </w:rPr>
              <w:t xml:space="preserve"> Ehrenamtlicher</w:t>
            </w:r>
            <w:r>
              <w:rPr>
                <w:rFonts w:ascii="Arial" w:hAnsi="Arial" w:cs="Arial"/>
                <w:b/>
              </w:rPr>
              <w:t xml:space="preserve"> in der praktischen Arbeit</w:t>
            </w:r>
          </w:p>
          <w:p w:rsidR="00882C2D" w:rsidRPr="00F63CBB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F63CBB">
              <w:rPr>
                <w:rFonts w:ascii="Arial" w:hAnsi="Arial" w:cs="Arial"/>
              </w:rPr>
              <w:t>Beratung und Betreuung von Ehrenamtlichen in den örtlichen Arbeitsformen der Org</w:t>
            </w:r>
            <w:r w:rsidRPr="00F63CBB">
              <w:rPr>
                <w:rFonts w:ascii="Arial" w:hAnsi="Arial" w:cs="Arial"/>
              </w:rPr>
              <w:t>a</w:t>
            </w:r>
            <w:r w:rsidRPr="00F63CBB">
              <w:rPr>
                <w:rFonts w:ascii="Arial" w:hAnsi="Arial" w:cs="Arial"/>
              </w:rPr>
              <w:t>nisation</w:t>
            </w:r>
          </w:p>
          <w:p w:rsidR="00882C2D" w:rsidRDefault="00882C2D" w:rsidP="00882C2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Beratung und Unterstützung bei der Gründung von Jugendgruppen</w:t>
            </w:r>
          </w:p>
          <w:p w:rsidR="00882C2D" w:rsidRDefault="00882C2D" w:rsidP="00882C2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Beratung und Unterstützung bei der laufenden Arbeit</w:t>
            </w:r>
          </w:p>
          <w:p w:rsidR="00882C2D" w:rsidRPr="00E55329" w:rsidRDefault="00882C2D" w:rsidP="00E5532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Überwachung der Vertretungsrechte bei den Gliederungen des BJR</w:t>
            </w:r>
          </w:p>
          <w:p w:rsidR="00E55329" w:rsidRPr="00AA2D59" w:rsidRDefault="00E55329" w:rsidP="00E55329">
            <w:pPr>
              <w:autoSpaceDE w:val="0"/>
              <w:autoSpaceDN w:val="0"/>
              <w:adjustRightInd w:val="0"/>
              <w:spacing w:after="80" w:line="240" w:lineRule="auto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9</w:t>
            </w:r>
          </w:p>
          <w:p w:rsidR="00882C2D" w:rsidRPr="00430C93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0C93">
              <w:rPr>
                <w:rFonts w:ascii="Arial" w:hAnsi="Arial" w:cs="Arial"/>
                <w:bCs/>
                <w:sz w:val="18"/>
                <w:szCs w:val="18"/>
              </w:rPr>
              <w:t xml:space="preserve">BaWü 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82C2D" w:rsidRDefault="00882C2D" w:rsidP="00E55329">
      <w:pPr>
        <w:spacing w:line="276" w:lineRule="auto"/>
      </w:pPr>
    </w:p>
    <w:tbl>
      <w:tblPr>
        <w:tblStyle w:val="Tabellenraster"/>
        <w:tblW w:w="9464" w:type="dxa"/>
        <w:tblLayout w:type="fixed"/>
        <w:tblLook w:val="01E0" w:firstRow="1" w:lastRow="1" w:firstColumn="1" w:lastColumn="1" w:noHBand="0" w:noVBand="0"/>
      </w:tblPr>
      <w:tblGrid>
        <w:gridCol w:w="799"/>
        <w:gridCol w:w="6397"/>
        <w:gridCol w:w="1134"/>
        <w:gridCol w:w="1134"/>
      </w:tblGrid>
      <w:tr w:rsidR="00882C2D" w:rsidTr="00882C2D">
        <w:tc>
          <w:tcPr>
            <w:tcW w:w="799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</w:rPr>
            </w:pPr>
          </w:p>
          <w:p w:rsidR="00882C2D" w:rsidRPr="00EE1CE5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 5</w:t>
            </w:r>
          </w:p>
        </w:tc>
        <w:tc>
          <w:tcPr>
            <w:tcW w:w="6397" w:type="dxa"/>
          </w:tcPr>
          <w:p w:rsidR="00882C2D" w:rsidRPr="00EE1CE5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E1CE5">
              <w:rPr>
                <w:rFonts w:ascii="Arial" w:hAnsi="Arial" w:cs="Arial"/>
                <w:b/>
              </w:rPr>
              <w:t>Erarbeitung von Jugendbildungsmaßnahmen</w:t>
            </w:r>
          </w:p>
          <w:p w:rsidR="00882C2D" w:rsidRPr="00EE1CE5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EE1CE5">
              <w:rPr>
                <w:rFonts w:ascii="Arial" w:hAnsi="Arial" w:cs="Arial"/>
              </w:rPr>
              <w:t xml:space="preserve">n den </w:t>
            </w:r>
            <w:r>
              <w:rPr>
                <w:rFonts w:ascii="Arial" w:hAnsi="Arial" w:cs="Arial"/>
              </w:rPr>
              <w:t xml:space="preserve">verschiedenen relevanten </w:t>
            </w:r>
            <w:r w:rsidRPr="00EE1CE5">
              <w:rPr>
                <w:rFonts w:ascii="Arial" w:hAnsi="Arial" w:cs="Arial"/>
              </w:rPr>
              <w:t>Bildungsfeldern durch</w:t>
            </w:r>
            <w:r>
              <w:rPr>
                <w:rFonts w:ascii="Arial" w:hAnsi="Arial" w:cs="Arial"/>
              </w:rPr>
              <w:t xml:space="preserve"> </w:t>
            </w:r>
            <w:r w:rsidRPr="00EE1CE5">
              <w:rPr>
                <w:rFonts w:ascii="Arial" w:hAnsi="Arial" w:cs="Arial"/>
              </w:rPr>
              <w:t>Erstellung einer Planungs-, Durchführungs- und Koordinationsmethodik mit beispielsweise</w:t>
            </w:r>
            <w:r>
              <w:rPr>
                <w:rFonts w:ascii="Arial" w:hAnsi="Arial" w:cs="Arial"/>
              </w:rPr>
              <w:t xml:space="preserve"> </w:t>
            </w:r>
            <w:r w:rsidRPr="00EE1CE5">
              <w:rPr>
                <w:rFonts w:ascii="Arial" w:hAnsi="Arial" w:cs="Arial"/>
              </w:rPr>
              <w:t>folgenden Punkten</w:t>
            </w:r>
            <w:r>
              <w:rPr>
                <w:rFonts w:ascii="Arial" w:hAnsi="Arial" w:cs="Arial"/>
              </w:rPr>
              <w:t>:</w:t>
            </w:r>
          </w:p>
          <w:p w:rsidR="00882C2D" w:rsidRPr="00EE1CE5" w:rsidRDefault="00882C2D" w:rsidP="00882C2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EE1CE5">
              <w:rPr>
                <w:rFonts w:ascii="Arial" w:hAnsi="Arial" w:cs="Arial"/>
              </w:rPr>
              <w:t>Ideenformulierung</w:t>
            </w:r>
            <w:r>
              <w:rPr>
                <w:rFonts w:ascii="Arial" w:hAnsi="Arial" w:cs="Arial"/>
              </w:rPr>
              <w:t xml:space="preserve"> und Projektd</w:t>
            </w:r>
            <w:r w:rsidRPr="00EE1CE5">
              <w:rPr>
                <w:rFonts w:ascii="Arial" w:hAnsi="Arial" w:cs="Arial"/>
              </w:rPr>
              <w:t>efinition</w:t>
            </w:r>
          </w:p>
          <w:p w:rsidR="00882C2D" w:rsidRPr="00EE1CE5" w:rsidRDefault="00882C2D" w:rsidP="00882C2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EE1CE5">
              <w:rPr>
                <w:rFonts w:ascii="Arial" w:hAnsi="Arial" w:cs="Arial"/>
              </w:rPr>
              <w:t>Konzeption und Zielbeschreibung</w:t>
            </w:r>
          </w:p>
          <w:p w:rsidR="00882C2D" w:rsidRPr="00EE1CE5" w:rsidRDefault="00882C2D" w:rsidP="00882C2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EE1CE5">
              <w:rPr>
                <w:rFonts w:ascii="Arial" w:hAnsi="Arial" w:cs="Arial"/>
              </w:rPr>
              <w:t>Strukturierung</w:t>
            </w:r>
            <w:r>
              <w:rPr>
                <w:rFonts w:ascii="Arial" w:hAnsi="Arial" w:cs="Arial"/>
              </w:rPr>
              <w:t xml:space="preserve"> und </w:t>
            </w:r>
            <w:r w:rsidRPr="00EE1CE5">
              <w:rPr>
                <w:rFonts w:ascii="Arial" w:hAnsi="Arial" w:cs="Arial"/>
              </w:rPr>
              <w:t>Detai</w:t>
            </w:r>
            <w:r>
              <w:rPr>
                <w:rFonts w:ascii="Arial" w:hAnsi="Arial" w:cs="Arial"/>
              </w:rPr>
              <w:t>ll</w:t>
            </w:r>
            <w:r w:rsidRPr="00EE1CE5">
              <w:rPr>
                <w:rFonts w:ascii="Arial" w:hAnsi="Arial" w:cs="Arial"/>
              </w:rPr>
              <w:t>ierung</w:t>
            </w:r>
            <w:r>
              <w:rPr>
                <w:rFonts w:ascii="Arial" w:hAnsi="Arial" w:cs="Arial"/>
              </w:rPr>
              <w:t xml:space="preserve"> von Inhalten und Methoden</w:t>
            </w:r>
          </w:p>
          <w:p w:rsidR="00882C2D" w:rsidRPr="00EE1CE5" w:rsidRDefault="00882C2D" w:rsidP="00882C2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E1CE5">
              <w:rPr>
                <w:rFonts w:ascii="Arial" w:hAnsi="Arial" w:cs="Arial"/>
              </w:rPr>
              <w:t xml:space="preserve">lanung </w:t>
            </w:r>
            <w:r>
              <w:rPr>
                <w:rFonts w:ascii="Arial" w:hAnsi="Arial" w:cs="Arial"/>
              </w:rPr>
              <w:t xml:space="preserve">der </w:t>
            </w:r>
            <w:r w:rsidRPr="00EE1CE5">
              <w:rPr>
                <w:rFonts w:ascii="Arial" w:hAnsi="Arial" w:cs="Arial"/>
              </w:rPr>
              <w:t>Ausführung</w:t>
            </w:r>
            <w:r>
              <w:rPr>
                <w:rFonts w:ascii="Arial" w:hAnsi="Arial" w:cs="Arial"/>
              </w:rPr>
              <w:t xml:space="preserve"> </w:t>
            </w:r>
          </w:p>
          <w:p w:rsidR="00882C2D" w:rsidRPr="00EE1CE5" w:rsidRDefault="00882C2D" w:rsidP="00882C2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EE1CE5">
              <w:rPr>
                <w:rFonts w:ascii="Arial" w:hAnsi="Arial" w:cs="Arial"/>
              </w:rPr>
              <w:t>Risikobewertung</w:t>
            </w:r>
          </w:p>
          <w:p w:rsidR="00882C2D" w:rsidRPr="00EE1CE5" w:rsidRDefault="00882C2D" w:rsidP="00882C2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EE1CE5">
              <w:rPr>
                <w:rFonts w:ascii="Arial" w:hAnsi="Arial" w:cs="Arial"/>
              </w:rPr>
              <w:t>Implementierung</w:t>
            </w:r>
          </w:p>
          <w:p w:rsidR="00882C2D" w:rsidRPr="00EE1CE5" w:rsidRDefault="00882C2D" w:rsidP="00882C2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EE1CE5">
              <w:rPr>
                <w:rFonts w:ascii="Arial" w:hAnsi="Arial" w:cs="Arial"/>
              </w:rPr>
              <w:t>Evaluierung</w:t>
            </w:r>
          </w:p>
          <w:p w:rsidR="00882C2D" w:rsidRPr="00864908" w:rsidRDefault="00882C2D" w:rsidP="00882C2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  <w:b/>
              </w:rPr>
            </w:pPr>
            <w:r w:rsidRPr="00EE1CE5">
              <w:rPr>
                <w:rFonts w:ascii="Arial" w:hAnsi="Arial" w:cs="Arial"/>
              </w:rPr>
              <w:t>Qualitätssicherung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10</w:t>
            </w:r>
          </w:p>
          <w:p w:rsidR="00882C2D" w:rsidRPr="001730CF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730CF">
              <w:rPr>
                <w:rFonts w:ascii="Arial" w:hAnsi="Arial" w:cs="Arial"/>
                <w:bCs/>
                <w:sz w:val="18"/>
                <w:szCs w:val="18"/>
              </w:rPr>
              <w:t>BaWü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82C2D" w:rsidRDefault="00882C2D" w:rsidP="00E55329">
      <w:pPr>
        <w:spacing w:line="276" w:lineRule="auto"/>
      </w:pPr>
    </w:p>
    <w:tbl>
      <w:tblPr>
        <w:tblStyle w:val="Tabellenraster"/>
        <w:tblW w:w="9464" w:type="dxa"/>
        <w:tblLayout w:type="fixed"/>
        <w:tblLook w:val="01E0" w:firstRow="1" w:lastRow="1" w:firstColumn="1" w:lastColumn="1" w:noHBand="0" w:noVBand="0"/>
      </w:tblPr>
      <w:tblGrid>
        <w:gridCol w:w="799"/>
        <w:gridCol w:w="6397"/>
        <w:gridCol w:w="1134"/>
        <w:gridCol w:w="1134"/>
      </w:tblGrid>
      <w:tr w:rsidR="00882C2D" w:rsidTr="00882C2D">
        <w:tc>
          <w:tcPr>
            <w:tcW w:w="799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</w:rPr>
            </w:pP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 6</w:t>
            </w:r>
          </w:p>
        </w:tc>
        <w:tc>
          <w:tcPr>
            <w:tcW w:w="6397" w:type="dxa"/>
          </w:tcPr>
          <w:p w:rsidR="00882C2D" w:rsidRPr="00C45D9D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1B5E">
              <w:rPr>
                <w:rFonts w:ascii="Arial" w:hAnsi="Arial" w:cs="Arial"/>
                <w:b/>
              </w:rPr>
              <w:t xml:space="preserve">Ausbildung, Praxisanleitung von Praktikanten </w:t>
            </w:r>
            <w:r w:rsidRPr="00C45D9D">
              <w:rPr>
                <w:rFonts w:ascii="Arial" w:hAnsi="Arial" w:cs="Arial"/>
              </w:rPr>
              <w:t>(FH Student</w:t>
            </w:r>
            <w:r>
              <w:rPr>
                <w:rFonts w:ascii="Arial" w:hAnsi="Arial" w:cs="Arial"/>
              </w:rPr>
              <w:t>en/-innen</w:t>
            </w:r>
            <w:r w:rsidRPr="00C45D9D">
              <w:rPr>
                <w:rFonts w:ascii="Arial" w:hAnsi="Arial" w:cs="Arial"/>
              </w:rPr>
              <w:t xml:space="preserve"> und vergleic</w:t>
            </w:r>
            <w:r w:rsidRPr="00C45D9D">
              <w:rPr>
                <w:rFonts w:ascii="Arial" w:hAnsi="Arial" w:cs="Arial"/>
              </w:rPr>
              <w:t>h</w:t>
            </w:r>
            <w:r w:rsidRPr="00C45D9D">
              <w:rPr>
                <w:rFonts w:ascii="Arial" w:hAnsi="Arial" w:cs="Arial"/>
              </w:rPr>
              <w:t>bare)</w:t>
            </w:r>
          </w:p>
          <w:p w:rsidR="00882C2D" w:rsidRPr="00DE1B5E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82C2D" w:rsidRPr="00DE1B5E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Die/der</w:t>
            </w:r>
            <w:r w:rsidRPr="00DE1B5E">
              <w:rPr>
                <w:rFonts w:ascii="Arial" w:hAnsi="Arial" w:cs="Arial"/>
              </w:rPr>
              <w:t xml:space="preserve"> Praxisanleiter/</w:t>
            </w:r>
            <w:r>
              <w:rPr>
                <w:rFonts w:ascii="Arial" w:hAnsi="Arial" w:cs="Arial"/>
              </w:rPr>
              <w:t>-</w:t>
            </w:r>
            <w:r w:rsidRPr="00DE1B5E">
              <w:rPr>
                <w:rFonts w:ascii="Arial" w:hAnsi="Arial" w:cs="Arial"/>
              </w:rPr>
              <w:t>in strukturiert und steuert das Praktikum</w:t>
            </w:r>
            <w:r>
              <w:rPr>
                <w:rFonts w:ascii="Arial" w:hAnsi="Arial" w:cs="Arial"/>
              </w:rPr>
              <w:t xml:space="preserve"> und hat </w:t>
            </w:r>
            <w:r w:rsidRPr="00DE1B5E">
              <w:rPr>
                <w:rFonts w:ascii="Arial" w:hAnsi="Arial" w:cs="Arial"/>
              </w:rPr>
              <w:t>die Aufgabe, Fachwissen und daraus abgeleitetes methodisches Handeln zu vermitteln</w:t>
            </w:r>
            <w:r>
              <w:rPr>
                <w:rFonts w:ascii="Arial" w:hAnsi="Arial" w:cs="Arial"/>
              </w:rPr>
              <w:t>.</w:t>
            </w:r>
          </w:p>
          <w:p w:rsidR="00882C2D" w:rsidRPr="00DE1B5E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Sie/er trägt </w:t>
            </w:r>
            <w:r w:rsidRPr="00DE1B5E">
              <w:rPr>
                <w:rFonts w:ascii="Arial" w:hAnsi="Arial" w:cs="Arial"/>
              </w:rPr>
              <w:t>Verantwortung, Rahmenbedingungen für Lernen sicherzustellen, Lernmö</w:t>
            </w:r>
            <w:r w:rsidRPr="00DE1B5E">
              <w:rPr>
                <w:rFonts w:ascii="Arial" w:hAnsi="Arial" w:cs="Arial"/>
              </w:rPr>
              <w:t>g</w:t>
            </w:r>
            <w:r w:rsidRPr="00DE1B5E">
              <w:rPr>
                <w:rFonts w:ascii="Arial" w:hAnsi="Arial" w:cs="Arial"/>
              </w:rPr>
              <w:t>lichkeiten zu schaffen, zu eröffnen und zu erweitern und Lernprozesse zu strukturieren und zu begleiten.</w:t>
            </w:r>
          </w:p>
          <w:p w:rsidR="00882C2D" w:rsidRPr="00DE1B5E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1B5E">
              <w:rPr>
                <w:rFonts w:ascii="Arial" w:hAnsi="Arial" w:cs="Arial"/>
              </w:rPr>
              <w:t xml:space="preserve">Praxisanleitung hat vier </w:t>
            </w:r>
            <w:r>
              <w:rPr>
                <w:rFonts w:ascii="Arial" w:hAnsi="Arial" w:cs="Arial"/>
              </w:rPr>
              <w:t>Tätigkeitsfelder</w:t>
            </w:r>
            <w:r w:rsidRPr="00DE1B5E">
              <w:rPr>
                <w:rFonts w:ascii="Arial" w:hAnsi="Arial" w:cs="Arial"/>
              </w:rPr>
              <w:t>:</w:t>
            </w:r>
          </w:p>
          <w:p w:rsidR="00882C2D" w:rsidRPr="00DE1B5E" w:rsidRDefault="00882C2D" w:rsidP="00882C2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DE1B5E">
              <w:rPr>
                <w:rFonts w:ascii="Arial" w:hAnsi="Arial" w:cs="Arial"/>
              </w:rPr>
              <w:t>Wissens- und Information</w:t>
            </w:r>
            <w:r>
              <w:rPr>
                <w:rFonts w:ascii="Arial" w:hAnsi="Arial" w:cs="Arial"/>
              </w:rPr>
              <w:t>svermittlung,</w:t>
            </w:r>
            <w:r w:rsidRPr="00DE1B5E">
              <w:rPr>
                <w:rFonts w:ascii="Arial" w:hAnsi="Arial" w:cs="Arial"/>
              </w:rPr>
              <w:t xml:space="preserve"> sowie Umsetzungshilfe in konkrete Pr</w:t>
            </w:r>
            <w:r w:rsidRPr="00DE1B5E">
              <w:rPr>
                <w:rFonts w:ascii="Arial" w:hAnsi="Arial" w:cs="Arial"/>
              </w:rPr>
              <w:t>a</w:t>
            </w:r>
            <w:r w:rsidRPr="00DE1B5E">
              <w:rPr>
                <w:rFonts w:ascii="Arial" w:hAnsi="Arial" w:cs="Arial"/>
              </w:rPr>
              <w:t>xissituationen</w:t>
            </w:r>
            <w:r>
              <w:rPr>
                <w:rFonts w:ascii="Arial" w:hAnsi="Arial" w:cs="Arial"/>
              </w:rPr>
              <w:t xml:space="preserve"> geben</w:t>
            </w:r>
          </w:p>
          <w:p w:rsidR="00882C2D" w:rsidRPr="00DE1B5E" w:rsidRDefault="00882C2D" w:rsidP="00882C2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DE1B5E">
              <w:rPr>
                <w:rFonts w:ascii="Arial" w:hAnsi="Arial" w:cs="Arial"/>
              </w:rPr>
              <w:t xml:space="preserve">ystematische Aufarbeitung und Reflexion der gemachten Lernerfahrungen </w:t>
            </w:r>
            <w:r>
              <w:rPr>
                <w:rFonts w:ascii="Arial" w:hAnsi="Arial" w:cs="Arial"/>
              </w:rPr>
              <w:t xml:space="preserve">mit der/dem Praktikanten </w:t>
            </w:r>
            <w:r w:rsidRPr="00DE1B5E">
              <w:rPr>
                <w:rFonts w:ascii="Arial" w:hAnsi="Arial" w:cs="Arial"/>
              </w:rPr>
              <w:t xml:space="preserve">und Anregungen </w:t>
            </w:r>
            <w:r>
              <w:rPr>
                <w:rFonts w:ascii="Arial" w:hAnsi="Arial" w:cs="Arial"/>
              </w:rPr>
              <w:t xml:space="preserve">geben, </w:t>
            </w:r>
            <w:r w:rsidRPr="00DE1B5E">
              <w:rPr>
                <w:rFonts w:ascii="Arial" w:hAnsi="Arial" w:cs="Arial"/>
              </w:rPr>
              <w:t>berufliche Tätigkeiten meh</w:t>
            </w:r>
            <w:r w:rsidRPr="00DE1B5E">
              <w:rPr>
                <w:rFonts w:ascii="Arial" w:hAnsi="Arial" w:cs="Arial"/>
              </w:rPr>
              <w:t>r</w:t>
            </w:r>
            <w:r w:rsidRPr="00DE1B5E"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</w:rPr>
              <w:t>mensional zu reflektieren</w:t>
            </w:r>
          </w:p>
          <w:p w:rsidR="00882C2D" w:rsidRPr="00DE1B5E" w:rsidRDefault="00882C2D" w:rsidP="00882C2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DE1B5E">
              <w:rPr>
                <w:rFonts w:ascii="Arial" w:hAnsi="Arial" w:cs="Arial"/>
              </w:rPr>
              <w:t>as berufliche Handeln in rechtliche und organisatorische Zusammenhänge einzuord</w:t>
            </w:r>
            <w:r>
              <w:rPr>
                <w:rFonts w:ascii="Arial" w:hAnsi="Arial" w:cs="Arial"/>
              </w:rPr>
              <w:t>nen</w:t>
            </w:r>
          </w:p>
          <w:p w:rsidR="00882C2D" w:rsidRPr="00DE1B5E" w:rsidRDefault="00882C2D" w:rsidP="00882C2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DE1B5E">
              <w:rPr>
                <w:rFonts w:ascii="Arial" w:hAnsi="Arial" w:cs="Arial"/>
              </w:rPr>
              <w:t>en Lernprozess zu</w:t>
            </w:r>
            <w:r>
              <w:rPr>
                <w:rFonts w:ascii="Arial" w:hAnsi="Arial" w:cs="Arial"/>
              </w:rPr>
              <w:t xml:space="preserve"> </w:t>
            </w:r>
            <w:r w:rsidRPr="00DE1B5E">
              <w:rPr>
                <w:rFonts w:ascii="Arial" w:hAnsi="Arial" w:cs="Arial"/>
              </w:rPr>
              <w:t>beschreiben, zu gewichten und im Hinblick auf die Ziele des jeweiligen Praktikums zu bewerten.</w:t>
            </w:r>
          </w:p>
          <w:p w:rsidR="00882C2D" w:rsidRPr="00DE1B5E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10</w:t>
            </w:r>
          </w:p>
          <w:p w:rsidR="00882C2D" w:rsidRPr="00430C93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0C93">
              <w:rPr>
                <w:rFonts w:ascii="Arial" w:hAnsi="Arial" w:cs="Arial"/>
                <w:bCs/>
                <w:sz w:val="18"/>
                <w:szCs w:val="18"/>
              </w:rPr>
              <w:t>BJR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82C2D" w:rsidRDefault="00882C2D" w:rsidP="00E55329">
      <w:pPr>
        <w:spacing w:line="276" w:lineRule="auto"/>
      </w:pPr>
    </w:p>
    <w:tbl>
      <w:tblPr>
        <w:tblStyle w:val="Tabellenraster"/>
        <w:tblW w:w="9464" w:type="dxa"/>
        <w:tblLayout w:type="fixed"/>
        <w:tblLook w:val="01E0" w:firstRow="1" w:lastRow="1" w:firstColumn="1" w:lastColumn="1" w:noHBand="0" w:noVBand="0"/>
      </w:tblPr>
      <w:tblGrid>
        <w:gridCol w:w="799"/>
        <w:gridCol w:w="6397"/>
        <w:gridCol w:w="1134"/>
        <w:gridCol w:w="1134"/>
      </w:tblGrid>
      <w:tr w:rsidR="00882C2D" w:rsidTr="00882C2D">
        <w:trPr>
          <w:cantSplit/>
          <w:trHeight w:val="1134"/>
        </w:trPr>
        <w:tc>
          <w:tcPr>
            <w:tcW w:w="799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82C2D" w:rsidRPr="009A3B48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 7</w:t>
            </w:r>
          </w:p>
        </w:tc>
        <w:tc>
          <w:tcPr>
            <w:tcW w:w="6397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Geschäftsführung</w:t>
            </w:r>
          </w:p>
          <w:p w:rsidR="00882C2D" w:rsidRDefault="00882C2D" w:rsidP="00E95690">
            <w:pPr>
              <w:rPr>
                <w:rFonts w:ascii="Arial" w:hAnsi="Arial" w:cs="Arial"/>
              </w:rPr>
            </w:pPr>
          </w:p>
          <w:p w:rsidR="00882C2D" w:rsidRPr="001E52A5" w:rsidRDefault="00882C2D" w:rsidP="00E956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U. a.</w:t>
            </w:r>
          </w:p>
          <w:p w:rsidR="00882C2D" w:rsidRPr="001E52A5" w:rsidRDefault="00882C2D" w:rsidP="00882C2D">
            <w:pPr>
              <w:numPr>
                <w:ilvl w:val="0"/>
                <w:numId w:val="11"/>
              </w:numPr>
              <w:spacing w:after="80" w:line="240" w:lineRule="auto"/>
              <w:rPr>
                <w:rFonts w:ascii="Arial" w:hAnsi="Arial" w:cs="Arial"/>
              </w:rPr>
            </w:pPr>
            <w:r w:rsidRPr="001E52A5">
              <w:rPr>
                <w:rFonts w:ascii="Arial" w:hAnsi="Arial" w:cs="Arial"/>
              </w:rPr>
              <w:t>Steuerung der vorhandenen Arbeitskapazitäten</w:t>
            </w:r>
          </w:p>
          <w:p w:rsidR="00882C2D" w:rsidRPr="001E52A5" w:rsidRDefault="00882C2D" w:rsidP="00882C2D">
            <w:pPr>
              <w:numPr>
                <w:ilvl w:val="0"/>
                <w:numId w:val="11"/>
              </w:numPr>
              <w:spacing w:after="80" w:line="240" w:lineRule="auto"/>
              <w:rPr>
                <w:rFonts w:ascii="Arial" w:hAnsi="Arial" w:cs="Arial"/>
              </w:rPr>
            </w:pPr>
            <w:r w:rsidRPr="001E52A5">
              <w:rPr>
                <w:rFonts w:ascii="Arial" w:hAnsi="Arial" w:cs="Arial"/>
              </w:rPr>
              <w:t>Gestaltung der Arbeitsbedingungen Arbeitsplanung</w:t>
            </w:r>
          </w:p>
          <w:p w:rsidR="00882C2D" w:rsidRDefault="00882C2D" w:rsidP="00882C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1E52A5">
              <w:rPr>
                <w:rFonts w:ascii="Arial" w:hAnsi="Arial" w:cs="Arial"/>
              </w:rPr>
              <w:t>Organisation der Geschäftsabläufe, Regelung der Aufgabenverteilung, Arbeitso</w:t>
            </w:r>
            <w:r w:rsidRPr="001E52A5">
              <w:rPr>
                <w:rFonts w:ascii="Arial" w:hAnsi="Arial" w:cs="Arial"/>
              </w:rPr>
              <w:t>r</w:t>
            </w:r>
            <w:r w:rsidRPr="001E52A5">
              <w:rPr>
                <w:rFonts w:ascii="Arial" w:hAnsi="Arial" w:cs="Arial"/>
              </w:rPr>
              <w:t>ganisation</w:t>
            </w:r>
          </w:p>
          <w:p w:rsidR="00882C2D" w:rsidRPr="00E0506C" w:rsidRDefault="00882C2D" w:rsidP="00882C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E0506C">
              <w:rPr>
                <w:rFonts w:ascii="Arial" w:hAnsi="Arial" w:cs="Arial"/>
              </w:rPr>
              <w:t>Analyse von Verwaltungsabläufen und Entwicklung von Strategien zur Bewältigung administrativer Aufgaben für ehrenamtliche Leitungskräfte</w:t>
            </w:r>
          </w:p>
          <w:p w:rsidR="00882C2D" w:rsidRPr="00DB3451" w:rsidRDefault="00882C2D" w:rsidP="00882C2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DB3451">
              <w:rPr>
                <w:rFonts w:ascii="Arial" w:hAnsi="Arial" w:cs="Arial"/>
              </w:rPr>
              <w:t>Entwicklung</w:t>
            </w:r>
            <w:r>
              <w:rPr>
                <w:rFonts w:ascii="Arial" w:hAnsi="Arial" w:cs="Arial"/>
              </w:rPr>
              <w:t xml:space="preserve"> </w:t>
            </w:r>
            <w:r w:rsidRPr="00DB3451">
              <w:rPr>
                <w:rFonts w:ascii="Arial" w:hAnsi="Arial" w:cs="Arial"/>
              </w:rPr>
              <w:t>von Ablaufplänen und strukture</w:t>
            </w:r>
            <w:r>
              <w:rPr>
                <w:rFonts w:ascii="Arial" w:hAnsi="Arial" w:cs="Arial"/>
              </w:rPr>
              <w:t>ll</w:t>
            </w:r>
            <w:r w:rsidRPr="00DB3451">
              <w:rPr>
                <w:rFonts w:ascii="Arial" w:hAnsi="Arial" w:cs="Arial"/>
              </w:rPr>
              <w:t>en Leitlinien, um Ehrenamtliche zu entlasten.</w:t>
            </w:r>
          </w:p>
          <w:p w:rsidR="00882C2D" w:rsidRPr="001E52A5" w:rsidRDefault="00882C2D" w:rsidP="00882C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B3451">
              <w:rPr>
                <w:rFonts w:ascii="Arial" w:hAnsi="Arial" w:cs="Arial"/>
              </w:rPr>
              <w:t>Schaffung und lfd. Aktualisierung</w:t>
            </w:r>
            <w:r>
              <w:rPr>
                <w:rFonts w:ascii="Arial" w:hAnsi="Arial" w:cs="Arial"/>
              </w:rPr>
              <w:t xml:space="preserve"> </w:t>
            </w:r>
            <w:r w:rsidRPr="00DB3451">
              <w:rPr>
                <w:rFonts w:ascii="Arial" w:hAnsi="Arial" w:cs="Arial"/>
              </w:rPr>
              <w:t>von Kommunikationsstrukturen</w:t>
            </w:r>
          </w:p>
          <w:p w:rsidR="00882C2D" w:rsidRDefault="00882C2D" w:rsidP="00882C2D">
            <w:pPr>
              <w:numPr>
                <w:ilvl w:val="0"/>
                <w:numId w:val="10"/>
              </w:numPr>
              <w:spacing w:after="80" w:line="240" w:lineRule="auto"/>
              <w:rPr>
                <w:rFonts w:ascii="Arial" w:hAnsi="Arial" w:cs="Arial"/>
              </w:rPr>
            </w:pPr>
            <w:r w:rsidRPr="00755299">
              <w:rPr>
                <w:rFonts w:ascii="Arial" w:hAnsi="Arial" w:cs="Arial"/>
              </w:rPr>
              <w:t xml:space="preserve">Planung und Überwachung </w:t>
            </w:r>
            <w:r>
              <w:rPr>
                <w:rFonts w:ascii="Arial" w:hAnsi="Arial" w:cs="Arial"/>
              </w:rPr>
              <w:t xml:space="preserve">des </w:t>
            </w:r>
            <w:r w:rsidRPr="00755299">
              <w:rPr>
                <w:rFonts w:ascii="Arial" w:hAnsi="Arial" w:cs="Arial"/>
              </w:rPr>
              <w:t>Einkauf</w:t>
            </w:r>
            <w:r>
              <w:rPr>
                <w:rFonts w:ascii="Arial" w:hAnsi="Arial" w:cs="Arial"/>
              </w:rPr>
              <w:t xml:space="preserve">s von Geräten und Materialien </w:t>
            </w:r>
          </w:p>
          <w:p w:rsidR="00882C2D" w:rsidRDefault="00882C2D" w:rsidP="00882C2D">
            <w:pPr>
              <w:numPr>
                <w:ilvl w:val="0"/>
                <w:numId w:val="10"/>
              </w:numPr>
              <w:spacing w:after="80" w:line="240" w:lineRule="auto"/>
              <w:rPr>
                <w:rFonts w:ascii="Arial" w:hAnsi="Arial" w:cs="Arial"/>
              </w:rPr>
            </w:pPr>
            <w:r w:rsidRPr="00755299">
              <w:rPr>
                <w:rFonts w:ascii="Arial" w:hAnsi="Arial" w:cs="Arial"/>
              </w:rPr>
              <w:t xml:space="preserve">Planung und Überwachung </w:t>
            </w:r>
            <w:r>
              <w:rPr>
                <w:rFonts w:ascii="Arial" w:hAnsi="Arial" w:cs="Arial"/>
              </w:rPr>
              <w:t xml:space="preserve">der Durchführung von </w:t>
            </w:r>
            <w:r w:rsidRPr="00755299">
              <w:rPr>
                <w:rFonts w:ascii="Arial" w:hAnsi="Arial" w:cs="Arial"/>
              </w:rPr>
              <w:t>Investition</w:t>
            </w:r>
            <w:r>
              <w:rPr>
                <w:rFonts w:ascii="Arial" w:hAnsi="Arial" w:cs="Arial"/>
              </w:rPr>
              <w:t>smaßnahm</w:t>
            </w:r>
            <w:r w:rsidRPr="00755299">
              <w:rPr>
                <w:rFonts w:ascii="Arial" w:hAnsi="Arial" w:cs="Arial"/>
              </w:rPr>
              <w:t>en</w:t>
            </w:r>
          </w:p>
          <w:p w:rsidR="00882C2D" w:rsidRDefault="00882C2D" w:rsidP="00882C2D">
            <w:pPr>
              <w:numPr>
                <w:ilvl w:val="0"/>
                <w:numId w:val="10"/>
              </w:numPr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 und Kontrolle des Verwaltungsablaufs in der Geschäftsstelle</w:t>
            </w:r>
          </w:p>
          <w:p w:rsidR="00882C2D" w:rsidRPr="003A5A00" w:rsidRDefault="00882C2D" w:rsidP="00882C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Klärung des Bedarfs an Versicherungen und Erstellung von Lösungsvorschlägen für die Gremien des Verbandes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  <w:p w:rsidR="00882C2D" w:rsidRPr="009634F4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Personalwesen</w:t>
            </w:r>
          </w:p>
          <w:p w:rsidR="00882C2D" w:rsidRDefault="00882C2D" w:rsidP="00882C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Personalbedarfsplanung und Erstellung </w:t>
            </w:r>
            <w:r>
              <w:rPr>
                <w:rFonts w:ascii="Arial" w:hAnsi="Arial" w:cs="Arial"/>
              </w:rPr>
              <w:t>von Lösungsvorschlägen für die Gremien des Verbandes</w:t>
            </w:r>
          </w:p>
          <w:p w:rsidR="00882C2D" w:rsidRDefault="00882C2D" w:rsidP="00882C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Personalsuche </w:t>
            </w:r>
          </w:p>
          <w:p w:rsidR="00882C2D" w:rsidRPr="003C4102" w:rsidRDefault="00882C2D" w:rsidP="00882C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80" w:line="312" w:lineRule="auto"/>
              <w:rPr>
                <w:rFonts w:ascii="Arial" w:hAnsi="Arial" w:cs="Arial"/>
                <w:bCs/>
              </w:rPr>
            </w:pPr>
            <w:r w:rsidRPr="003C4102">
              <w:rPr>
                <w:rFonts w:ascii="Arial" w:hAnsi="Arial" w:cs="Arial"/>
                <w:bCs/>
              </w:rPr>
              <w:t>Einstellung und Kündigung von Mitarbeitern/</w:t>
            </w:r>
            <w:r>
              <w:rPr>
                <w:rFonts w:ascii="Arial" w:hAnsi="Arial" w:cs="Arial"/>
                <w:bCs/>
              </w:rPr>
              <w:t>-</w:t>
            </w:r>
            <w:r w:rsidRPr="003C4102">
              <w:rPr>
                <w:rFonts w:ascii="Arial" w:hAnsi="Arial" w:cs="Arial"/>
                <w:bCs/>
              </w:rPr>
              <w:t>innen, soweit von den zuständigen Funktionären delegiert, sowie Abschluss der Arbeitsverträge (einschl. Änderungen)</w:t>
            </w:r>
          </w:p>
          <w:p w:rsidR="00882C2D" w:rsidRDefault="00882C2D" w:rsidP="00882C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 der Geschäftsabläufe, Regelung der Aufgabenverteilung</w:t>
            </w:r>
          </w:p>
          <w:p w:rsidR="00882C2D" w:rsidRPr="003C4102" w:rsidRDefault="00882C2D" w:rsidP="00882C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Cs/>
              </w:rPr>
            </w:pPr>
            <w:r w:rsidRPr="003C4102">
              <w:rPr>
                <w:rFonts w:ascii="Arial" w:hAnsi="Arial" w:cs="Arial"/>
                <w:bCs/>
              </w:rPr>
              <w:t>Erstellung von Stellenbeschreibungen</w:t>
            </w: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Cs/>
              </w:rPr>
            </w:pP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Dienstaufsicht für …….u.a.:</w:t>
            </w:r>
          </w:p>
          <w:p w:rsidR="00882C2D" w:rsidRPr="00C351C4" w:rsidRDefault="00882C2D" w:rsidP="00882C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C351C4">
              <w:rPr>
                <w:rFonts w:ascii="Arial" w:hAnsi="Arial" w:cs="Arial"/>
              </w:rPr>
              <w:t xml:space="preserve">Genehmigung </w:t>
            </w:r>
            <w:r w:rsidRPr="00C351C4">
              <w:rPr>
                <w:rFonts w:ascii="Arial" w:hAnsi="Arial" w:cs="Arial"/>
                <w:iCs/>
              </w:rPr>
              <w:t xml:space="preserve">von </w:t>
            </w:r>
            <w:r w:rsidRPr="00C351C4">
              <w:rPr>
                <w:rFonts w:ascii="Arial" w:hAnsi="Arial" w:cs="Arial"/>
              </w:rPr>
              <w:t xml:space="preserve">Erholungsurlaub </w:t>
            </w:r>
            <w:r>
              <w:rPr>
                <w:rFonts w:ascii="Arial" w:hAnsi="Arial" w:cs="Arial"/>
              </w:rPr>
              <w:t>und anderen</w:t>
            </w:r>
            <w:r w:rsidRPr="00C351C4">
              <w:rPr>
                <w:rFonts w:ascii="Arial" w:hAnsi="Arial" w:cs="Arial"/>
                <w:iCs/>
              </w:rPr>
              <w:t xml:space="preserve"> </w:t>
            </w:r>
            <w:r w:rsidRPr="00C351C4">
              <w:rPr>
                <w:rFonts w:ascii="Arial" w:hAnsi="Arial" w:cs="Arial"/>
              </w:rPr>
              <w:t>Abwesenheiten</w:t>
            </w:r>
          </w:p>
          <w:p w:rsidR="00882C2D" w:rsidRPr="00C351C4" w:rsidRDefault="00882C2D" w:rsidP="00882C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C351C4">
              <w:rPr>
                <w:rFonts w:ascii="Arial" w:hAnsi="Arial" w:cs="Arial"/>
              </w:rPr>
              <w:t xml:space="preserve">Genehmigung </w:t>
            </w:r>
            <w:r w:rsidRPr="00C351C4">
              <w:rPr>
                <w:rFonts w:ascii="Arial" w:hAnsi="Arial" w:cs="Arial"/>
                <w:iCs/>
              </w:rPr>
              <w:t xml:space="preserve">von </w:t>
            </w:r>
            <w:r w:rsidRPr="00C351C4">
              <w:rPr>
                <w:rFonts w:ascii="Arial" w:hAnsi="Arial" w:cs="Arial"/>
              </w:rPr>
              <w:t>Fortbildungen</w:t>
            </w:r>
          </w:p>
          <w:p w:rsidR="00882C2D" w:rsidRPr="00C351C4" w:rsidRDefault="00882C2D" w:rsidP="00882C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C351C4">
              <w:rPr>
                <w:rFonts w:ascii="Arial" w:hAnsi="Arial" w:cs="Arial"/>
              </w:rPr>
              <w:t xml:space="preserve">Genehmigung </w:t>
            </w:r>
            <w:r w:rsidRPr="00C351C4">
              <w:rPr>
                <w:rFonts w:ascii="Arial" w:hAnsi="Arial" w:cs="Arial"/>
                <w:iCs/>
              </w:rPr>
              <w:t xml:space="preserve">von </w:t>
            </w:r>
            <w:r w:rsidRPr="00C351C4">
              <w:rPr>
                <w:rFonts w:ascii="Arial" w:hAnsi="Arial" w:cs="Arial"/>
              </w:rPr>
              <w:t>Gleittagen</w:t>
            </w:r>
          </w:p>
          <w:p w:rsidR="00882C2D" w:rsidRPr="00E55329" w:rsidRDefault="00882C2D" w:rsidP="00E9569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C351C4">
              <w:rPr>
                <w:rFonts w:ascii="Arial" w:hAnsi="Arial" w:cs="Arial"/>
              </w:rPr>
              <w:t xml:space="preserve">Anordnung und Genehmigung </w:t>
            </w:r>
            <w:r w:rsidRPr="00C351C4">
              <w:rPr>
                <w:rFonts w:ascii="Arial" w:hAnsi="Arial" w:cs="Arial"/>
                <w:iCs/>
              </w:rPr>
              <w:t xml:space="preserve">von </w:t>
            </w:r>
            <w:r>
              <w:rPr>
                <w:rFonts w:ascii="Arial" w:hAnsi="Arial" w:cs="Arial"/>
              </w:rPr>
              <w:t>Ü</w:t>
            </w:r>
            <w:r w:rsidRPr="00C351C4">
              <w:rPr>
                <w:rFonts w:ascii="Arial" w:hAnsi="Arial" w:cs="Arial"/>
              </w:rPr>
              <w:t>berstunden</w:t>
            </w:r>
          </w:p>
        </w:tc>
        <w:tc>
          <w:tcPr>
            <w:tcW w:w="1134" w:type="dxa"/>
            <w:textDirection w:val="tbRl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10 - E11 je nach Größe der Geschäftsstelle</w:t>
            </w:r>
          </w:p>
          <w:p w:rsidR="00882C2D" w:rsidRPr="00B30386" w:rsidRDefault="00882C2D" w:rsidP="00E95690">
            <w:pPr>
              <w:autoSpaceDE w:val="0"/>
              <w:autoSpaceDN w:val="0"/>
              <w:adjustRightInd w:val="0"/>
              <w:spacing w:line="312" w:lineRule="auto"/>
              <w:ind w:left="113" w:righ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30386">
              <w:rPr>
                <w:rFonts w:ascii="Arial" w:hAnsi="Arial" w:cs="Arial"/>
                <w:bCs/>
                <w:sz w:val="18"/>
                <w:szCs w:val="18"/>
              </w:rPr>
              <w:t>SZ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82C2D" w:rsidRDefault="00882C2D" w:rsidP="00E55329">
      <w:pPr>
        <w:spacing w:line="276" w:lineRule="auto"/>
      </w:pPr>
    </w:p>
    <w:tbl>
      <w:tblPr>
        <w:tblStyle w:val="Tabellenraster"/>
        <w:tblW w:w="9464" w:type="dxa"/>
        <w:tblLayout w:type="fixed"/>
        <w:tblLook w:val="01E0" w:firstRow="1" w:lastRow="1" w:firstColumn="1" w:lastColumn="1" w:noHBand="0" w:noVBand="0"/>
      </w:tblPr>
      <w:tblGrid>
        <w:gridCol w:w="799"/>
        <w:gridCol w:w="6397"/>
        <w:gridCol w:w="1134"/>
        <w:gridCol w:w="1134"/>
      </w:tblGrid>
      <w:tr w:rsidR="00882C2D" w:rsidTr="00882C2D">
        <w:trPr>
          <w:cantSplit/>
          <w:trHeight w:val="1134"/>
        </w:trPr>
        <w:tc>
          <w:tcPr>
            <w:tcW w:w="799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82C2D" w:rsidRPr="009A3B48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 8</w:t>
            </w:r>
          </w:p>
        </w:tc>
        <w:tc>
          <w:tcPr>
            <w:tcW w:w="6397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Cs/>
              </w:rPr>
            </w:pPr>
            <w:r w:rsidRPr="00D30EAA">
              <w:rPr>
                <w:rFonts w:ascii="Arial" w:hAnsi="Arial" w:cs="Arial"/>
                <w:b/>
              </w:rPr>
              <w:t>Finanzmanagement</w:t>
            </w:r>
            <w:r>
              <w:rPr>
                <w:rFonts w:ascii="Arial" w:hAnsi="Arial" w:cs="Arial"/>
                <w:b/>
              </w:rPr>
              <w:t xml:space="preserve"> / Haushaltsverantwortung</w:t>
            </w:r>
          </w:p>
          <w:p w:rsidR="00882C2D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82C2D" w:rsidRDefault="00882C2D" w:rsidP="00882C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Erstellung des Entwurfs des Haushaltsplans/Wirtschaftsplans für die Verband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gremien </w:t>
            </w:r>
          </w:p>
          <w:p w:rsidR="00882C2D" w:rsidRDefault="00882C2D" w:rsidP="00882C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Ausführung des Haushaltsplans, Überwachung der Einhaltung, Liquiditätsüberw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chung </w:t>
            </w:r>
          </w:p>
          <w:p w:rsidR="00882C2D" w:rsidRDefault="00882C2D" w:rsidP="00882C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Kontrolle des ordnungsgemäßen Vollzugs durch die Buchhaltung  </w:t>
            </w:r>
          </w:p>
          <w:p w:rsidR="00882C2D" w:rsidRDefault="00882C2D" w:rsidP="00882C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Erstellung der Jahresrechnung, des Haushaltsabschlusses</w:t>
            </w:r>
          </w:p>
          <w:p w:rsidR="00882C2D" w:rsidRDefault="00882C2D" w:rsidP="00882C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Erstellung der notwendigen Steuererklärungen, Veranlassung der Abführung der Steuern</w:t>
            </w:r>
          </w:p>
          <w:p w:rsidR="00882C2D" w:rsidRDefault="00882C2D" w:rsidP="00882C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Überwachung der Wirtschaftlichkeit der Betriebsführung, Kosten-Nutzen-Analyse</w:t>
            </w:r>
          </w:p>
          <w:p w:rsidR="00882C2D" w:rsidRDefault="00882C2D" w:rsidP="00882C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Tätigkeit im Sinne eines Haushaltsverantwortlichen</w:t>
            </w:r>
          </w:p>
          <w:p w:rsidR="00882C2D" w:rsidRPr="00E55329" w:rsidRDefault="00882C2D" w:rsidP="00E5532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3C4102">
              <w:rPr>
                <w:rFonts w:ascii="Arial" w:hAnsi="Arial" w:cs="Arial"/>
              </w:rPr>
              <w:t>Recherche über weitere Finanzquellen</w:t>
            </w:r>
            <w:r>
              <w:rPr>
                <w:rFonts w:ascii="Arial" w:hAnsi="Arial" w:cs="Arial"/>
              </w:rPr>
              <w:t>, Einwerbung dieser Mittel</w:t>
            </w:r>
          </w:p>
        </w:tc>
        <w:tc>
          <w:tcPr>
            <w:tcW w:w="1134" w:type="dxa"/>
            <w:textDirection w:val="tbRl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 10/11 je nach Größe des Verbandes/Fianzvolumina, 12 nur bei Trägerschaft von Einrichtungen </w:t>
            </w:r>
            <w:r w:rsidRPr="000A2E59">
              <w:rPr>
                <w:rFonts w:ascii="Arial" w:hAnsi="Arial" w:cs="Arial"/>
                <w:bCs/>
                <w:sz w:val="18"/>
                <w:szCs w:val="18"/>
              </w:rPr>
              <w:t>(SZ)</w:t>
            </w: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82C2D" w:rsidRDefault="00882C2D" w:rsidP="00E55329">
      <w:pPr>
        <w:spacing w:line="276" w:lineRule="auto"/>
      </w:pPr>
    </w:p>
    <w:tbl>
      <w:tblPr>
        <w:tblStyle w:val="Tabellenraster"/>
        <w:tblpPr w:leftFromText="141" w:rightFromText="141" w:vertAnchor="text" w:horzAnchor="margin" w:tblpY="173"/>
        <w:tblW w:w="9464" w:type="dxa"/>
        <w:tblLayout w:type="fixed"/>
        <w:tblLook w:val="01E0" w:firstRow="1" w:lastRow="1" w:firstColumn="1" w:lastColumn="1" w:noHBand="0" w:noVBand="0"/>
      </w:tblPr>
      <w:tblGrid>
        <w:gridCol w:w="799"/>
        <w:gridCol w:w="6397"/>
        <w:gridCol w:w="1134"/>
        <w:gridCol w:w="1134"/>
      </w:tblGrid>
      <w:tr w:rsidR="00882C2D" w:rsidTr="00882C2D">
        <w:tc>
          <w:tcPr>
            <w:tcW w:w="799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82C2D" w:rsidRPr="001D4640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 9</w:t>
            </w:r>
          </w:p>
        </w:tc>
        <w:tc>
          <w:tcPr>
            <w:tcW w:w="6397" w:type="dxa"/>
          </w:tcPr>
          <w:p w:rsidR="00882C2D" w:rsidRPr="0037538F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Weiterentwicklung der </w:t>
            </w:r>
            <w:r w:rsidRPr="00283E36">
              <w:rPr>
                <w:rFonts w:ascii="Arial" w:hAnsi="Arial" w:cs="Arial"/>
                <w:b/>
              </w:rPr>
              <w:t xml:space="preserve">Gewinnung und </w:t>
            </w:r>
            <w:r>
              <w:rPr>
                <w:rFonts w:ascii="Arial" w:hAnsi="Arial" w:cs="Arial"/>
                <w:b/>
              </w:rPr>
              <w:t>Unterstützung</w:t>
            </w:r>
            <w:r w:rsidRPr="00283E36">
              <w:rPr>
                <w:rFonts w:ascii="Arial" w:hAnsi="Arial" w:cs="Arial"/>
                <w:b/>
              </w:rPr>
              <w:t xml:space="preserve"> Ehrenamtlicher</w:t>
            </w:r>
          </w:p>
          <w:p w:rsidR="00882C2D" w:rsidRPr="0037538F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538F">
              <w:rPr>
                <w:rFonts w:ascii="Arial" w:hAnsi="Arial" w:cs="Arial"/>
              </w:rPr>
              <w:t>Entwicklung und Erprobung neuer Formen zur Gewinnung und Förderung Ehrenamtl</w:t>
            </w:r>
            <w:r w:rsidRPr="0037538F">
              <w:rPr>
                <w:rFonts w:ascii="Arial" w:hAnsi="Arial" w:cs="Arial"/>
              </w:rPr>
              <w:t>i</w:t>
            </w:r>
            <w:r w:rsidRPr="0037538F">
              <w:rPr>
                <w:rFonts w:ascii="Arial" w:hAnsi="Arial" w:cs="Arial"/>
              </w:rPr>
              <w:t>cher</w:t>
            </w:r>
          </w:p>
          <w:p w:rsidR="00882C2D" w:rsidRDefault="00882C2D" w:rsidP="00882C2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37538F">
              <w:rPr>
                <w:rFonts w:ascii="Arial" w:hAnsi="Arial" w:cs="Arial"/>
              </w:rPr>
              <w:t xml:space="preserve">Schaffung von effizienten und attraktiven </w:t>
            </w:r>
            <w:r>
              <w:rPr>
                <w:rFonts w:ascii="Arial" w:hAnsi="Arial" w:cs="Arial"/>
              </w:rPr>
              <w:t xml:space="preserve">Beteiligungs-, </w:t>
            </w:r>
            <w:r w:rsidRPr="0037538F">
              <w:rPr>
                <w:rFonts w:ascii="Arial" w:hAnsi="Arial" w:cs="Arial"/>
              </w:rPr>
              <w:t>Informations</w:t>
            </w:r>
            <w:r>
              <w:rPr>
                <w:rFonts w:ascii="Arial" w:hAnsi="Arial" w:cs="Arial"/>
              </w:rPr>
              <w:t>-</w:t>
            </w:r>
            <w:r w:rsidRPr="0037538F">
              <w:rPr>
                <w:rFonts w:ascii="Arial" w:hAnsi="Arial" w:cs="Arial"/>
              </w:rPr>
              <w:t xml:space="preserve"> und Arbeit</w:t>
            </w:r>
            <w:r w:rsidRPr="0037538F">
              <w:rPr>
                <w:rFonts w:ascii="Arial" w:hAnsi="Arial" w:cs="Arial"/>
              </w:rPr>
              <w:t>s</w:t>
            </w:r>
            <w:r w:rsidRPr="0037538F">
              <w:rPr>
                <w:rFonts w:ascii="Arial" w:hAnsi="Arial" w:cs="Arial"/>
              </w:rPr>
              <w:t>strukturen für alle an</w:t>
            </w:r>
            <w:r>
              <w:rPr>
                <w:rFonts w:ascii="Arial" w:hAnsi="Arial" w:cs="Arial"/>
              </w:rPr>
              <w:t xml:space="preserve"> </w:t>
            </w:r>
            <w:r w:rsidRPr="0037538F">
              <w:rPr>
                <w:rFonts w:ascii="Arial" w:hAnsi="Arial" w:cs="Arial"/>
              </w:rPr>
              <w:t>Entscheidungsprozessen Beteiligten</w:t>
            </w:r>
          </w:p>
          <w:p w:rsidR="00882C2D" w:rsidRPr="0037538F" w:rsidRDefault="00882C2D" w:rsidP="00882C2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37538F">
              <w:rPr>
                <w:rFonts w:ascii="Arial" w:hAnsi="Arial" w:cs="Arial"/>
              </w:rPr>
              <w:t>Schaffung von Angeboten für ehrenamtliches Engagement</w:t>
            </w:r>
            <w:r>
              <w:rPr>
                <w:rFonts w:ascii="Arial" w:hAnsi="Arial" w:cs="Arial"/>
              </w:rPr>
              <w:t xml:space="preserve"> in unterschiedlichem zeitlichem Umfang und Intensität</w:t>
            </w:r>
          </w:p>
          <w:p w:rsidR="00882C2D" w:rsidRPr="00982100" w:rsidRDefault="00882C2D" w:rsidP="00882C2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Cs/>
              </w:rPr>
            </w:pPr>
            <w:r w:rsidRPr="0037538F">
              <w:rPr>
                <w:rFonts w:ascii="Arial" w:hAnsi="Arial" w:cs="Arial"/>
              </w:rPr>
              <w:t>Herausarbeiten und Darstellen der Vorteile und des persönlichen Gewinns eines Ehrenamts</w:t>
            </w:r>
            <w:r>
              <w:rPr>
                <w:rFonts w:ascii="Arial" w:hAnsi="Arial" w:cs="Arial"/>
              </w:rPr>
              <w:t xml:space="preserve"> (z.B. S</w:t>
            </w:r>
            <w:r w:rsidRPr="0037538F">
              <w:rPr>
                <w:rFonts w:ascii="Arial" w:hAnsi="Arial" w:cs="Arial"/>
              </w:rPr>
              <w:t>chlüsse</w:t>
            </w:r>
            <w:r>
              <w:rPr>
                <w:rFonts w:ascii="Arial" w:hAnsi="Arial" w:cs="Arial"/>
              </w:rPr>
              <w:t>lqualifi</w:t>
            </w:r>
            <w:r w:rsidRPr="0037538F">
              <w:rPr>
                <w:rFonts w:ascii="Arial" w:hAnsi="Arial" w:cs="Arial"/>
              </w:rPr>
              <w:t>kationen, Sonderurlaub etc.)</w:t>
            </w:r>
          </w:p>
          <w:p w:rsidR="00882C2D" w:rsidRPr="00935C62" w:rsidRDefault="00882C2D" w:rsidP="00882C2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Betreuung und Vernetzung der ehrenamtlichen Vertreter/-innen des Verbandes in SJR, KJR, BezJR</w:t>
            </w:r>
          </w:p>
          <w:p w:rsidR="00882C2D" w:rsidRPr="00440DD0" w:rsidRDefault="00882C2D" w:rsidP="00882C2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Begleitung und Unterstützung der Aktionen Ehrenamtlicher, Kontaktpflege zu den jeweiligen Personen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11</w:t>
            </w:r>
          </w:p>
          <w:p w:rsidR="00882C2D" w:rsidRPr="001730CF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730CF">
              <w:rPr>
                <w:rFonts w:ascii="Arial" w:hAnsi="Arial" w:cs="Arial"/>
                <w:bCs/>
                <w:sz w:val="18"/>
                <w:szCs w:val="18"/>
              </w:rPr>
              <w:t>BaWü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82C2D" w:rsidRDefault="00882C2D" w:rsidP="00E55329">
      <w:pPr>
        <w:spacing w:line="276" w:lineRule="auto"/>
      </w:pPr>
    </w:p>
    <w:tbl>
      <w:tblPr>
        <w:tblStyle w:val="Tabellenraster"/>
        <w:tblW w:w="9464" w:type="dxa"/>
        <w:tblLayout w:type="fixed"/>
        <w:tblLook w:val="01E0" w:firstRow="1" w:lastRow="1" w:firstColumn="1" w:lastColumn="1" w:noHBand="0" w:noVBand="0"/>
      </w:tblPr>
      <w:tblGrid>
        <w:gridCol w:w="799"/>
        <w:gridCol w:w="6397"/>
        <w:gridCol w:w="1134"/>
        <w:gridCol w:w="1134"/>
      </w:tblGrid>
      <w:tr w:rsidR="00882C2D" w:rsidTr="00882C2D">
        <w:tc>
          <w:tcPr>
            <w:tcW w:w="799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</w:rPr>
            </w:pPr>
          </w:p>
          <w:p w:rsidR="00882C2D" w:rsidRPr="00DB3451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 10</w:t>
            </w:r>
          </w:p>
        </w:tc>
        <w:tc>
          <w:tcPr>
            <w:tcW w:w="6397" w:type="dxa"/>
          </w:tcPr>
          <w:p w:rsidR="00882C2D" w:rsidRPr="00F84E5C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Bildungsarbeit – </w:t>
            </w:r>
            <w:r w:rsidRPr="00C65732">
              <w:rPr>
                <w:rFonts w:ascii="Arial" w:hAnsi="Arial" w:cs="Arial"/>
                <w:b/>
              </w:rPr>
              <w:t>Entwicklung</w:t>
            </w:r>
            <w:r>
              <w:rPr>
                <w:rFonts w:ascii="Arial" w:hAnsi="Arial" w:cs="Arial"/>
                <w:b/>
              </w:rPr>
              <w:t>,</w:t>
            </w:r>
            <w:r w:rsidRPr="00C65732">
              <w:rPr>
                <w:rFonts w:ascii="Arial" w:hAnsi="Arial" w:cs="Arial"/>
                <w:b/>
              </w:rPr>
              <w:t xml:space="preserve"> Weiterentwicklung</w:t>
            </w:r>
            <w:r>
              <w:rPr>
                <w:rFonts w:ascii="Arial" w:hAnsi="Arial" w:cs="Arial"/>
                <w:b/>
              </w:rPr>
              <w:t xml:space="preserve"> und</w:t>
            </w:r>
            <w:r w:rsidRPr="00C6573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Durchführung </w:t>
            </w:r>
            <w:r w:rsidRPr="00C65732">
              <w:rPr>
                <w:rFonts w:ascii="Arial" w:hAnsi="Arial" w:cs="Arial"/>
                <w:b/>
              </w:rPr>
              <w:t xml:space="preserve">der </w:t>
            </w:r>
            <w:r>
              <w:rPr>
                <w:rFonts w:ascii="Arial" w:hAnsi="Arial" w:cs="Arial"/>
                <w:b/>
              </w:rPr>
              <w:t>M</w:t>
            </w:r>
            <w:r w:rsidRPr="00C65732">
              <w:rPr>
                <w:rFonts w:ascii="Arial" w:hAnsi="Arial" w:cs="Arial"/>
                <w:b/>
              </w:rPr>
              <w:t>a</w:t>
            </w:r>
            <w:r w:rsidRPr="00C65732">
              <w:rPr>
                <w:rFonts w:ascii="Arial" w:hAnsi="Arial" w:cs="Arial"/>
                <w:b/>
              </w:rPr>
              <w:t>ß</w:t>
            </w:r>
            <w:r w:rsidRPr="00C65732">
              <w:rPr>
                <w:rFonts w:ascii="Arial" w:hAnsi="Arial" w:cs="Arial"/>
                <w:b/>
              </w:rPr>
              <w:t>nahmen</w:t>
            </w:r>
            <w:r>
              <w:rPr>
                <w:rFonts w:ascii="Arial" w:hAnsi="Arial" w:cs="Arial"/>
                <w:b/>
              </w:rPr>
              <w:t xml:space="preserve">, </w:t>
            </w:r>
          </w:p>
          <w:p w:rsidR="00882C2D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882C2D" w:rsidRDefault="00882C2D" w:rsidP="00882C2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Entwicklung, Planung, Durchführung und Auswertung der Aus- </w:t>
            </w:r>
            <w:r>
              <w:rPr>
                <w:rFonts w:ascii="Arial" w:hAnsi="Arial" w:cs="Arial"/>
              </w:rPr>
              <w:lastRenderedPageBreak/>
              <w:t>und Fortbildung von Mitarbeiterinnen und Mitarbeitern für Lehrgänge und Seminare (Teamerinnen- bzw. Teamerschulung)</w:t>
            </w:r>
          </w:p>
          <w:p w:rsidR="00882C2D" w:rsidRDefault="00882C2D" w:rsidP="00882C2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2917F9">
              <w:rPr>
                <w:rFonts w:ascii="Arial" w:hAnsi="Arial" w:cs="Arial"/>
              </w:rPr>
              <w:t xml:space="preserve">Sichtung und </w:t>
            </w:r>
            <w:r w:rsidRPr="003A5552">
              <w:rPr>
                <w:rFonts w:ascii="Arial" w:hAnsi="Arial" w:cs="Arial"/>
              </w:rPr>
              <w:t>Auswertung  von Fachinformationen</w:t>
            </w:r>
            <w:r w:rsidRPr="002917F9">
              <w:rPr>
                <w:rFonts w:ascii="Arial" w:hAnsi="Arial" w:cs="Arial"/>
              </w:rPr>
              <w:t xml:space="preserve"> sowie selb</w:t>
            </w:r>
            <w:r>
              <w:rPr>
                <w:rFonts w:ascii="Arial" w:hAnsi="Arial" w:cs="Arial"/>
              </w:rPr>
              <w:t>st</w:t>
            </w:r>
            <w:r w:rsidRPr="002917F9">
              <w:rPr>
                <w:rFonts w:ascii="Arial" w:hAnsi="Arial" w:cs="Arial"/>
              </w:rPr>
              <w:t>ständige Aufbere</w:t>
            </w:r>
            <w:r w:rsidRPr="002917F9">
              <w:rPr>
                <w:rFonts w:ascii="Arial" w:hAnsi="Arial" w:cs="Arial"/>
              </w:rPr>
              <w:t>i</w:t>
            </w:r>
            <w:r w:rsidRPr="002917F9">
              <w:rPr>
                <w:rFonts w:ascii="Arial" w:hAnsi="Arial" w:cs="Arial"/>
              </w:rPr>
              <w:t>tung für die verbandli</w:t>
            </w:r>
            <w:r>
              <w:rPr>
                <w:rFonts w:ascii="Arial" w:hAnsi="Arial" w:cs="Arial"/>
              </w:rPr>
              <w:t>c</w:t>
            </w:r>
            <w:r w:rsidRPr="002917F9"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</w:rPr>
              <w:t xml:space="preserve"> </w:t>
            </w:r>
            <w:r w:rsidRPr="002917F9">
              <w:rPr>
                <w:rFonts w:ascii="Arial" w:hAnsi="Arial" w:cs="Arial"/>
              </w:rPr>
              <w:t xml:space="preserve">Bildungsarbeit </w:t>
            </w:r>
          </w:p>
          <w:p w:rsidR="00882C2D" w:rsidRDefault="00882C2D" w:rsidP="00882C2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Durchführung und Auswertung der Aus- und Fortbildung von ehrenamtlichen Fun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tionärinnen und Funktionären, Praktikantinnen und Praktikanten</w:t>
            </w:r>
          </w:p>
          <w:p w:rsidR="00882C2D" w:rsidRDefault="00882C2D" w:rsidP="00882C2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Gesamtbildungsplanung im Landesverband</w:t>
            </w:r>
          </w:p>
          <w:p w:rsidR="00882C2D" w:rsidRDefault="00882C2D" w:rsidP="00882C2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Ausarbeitung und Erprobung von Effektivitäts- und Lernzielkontrollen</w:t>
            </w:r>
          </w:p>
          <w:p w:rsidR="00882C2D" w:rsidRDefault="00882C2D" w:rsidP="00882C2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Inhaltliche Vorbereitung, Durchführung und Nachbereitung von Gruppenleiterinnen- bzw. Gruppenleiterlehrgängen, Fortbildungs- und Fachseminaren sowie Durchfü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rung von allgemeinen Bildungsveranstaltungen (Planung, Organisation, Auswe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tung)</w:t>
            </w:r>
          </w:p>
          <w:p w:rsidR="00882C2D" w:rsidRDefault="00882C2D" w:rsidP="00882C2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Planung, Durchführung, Begleitung und Nachbereitung internationaler Begegnu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gen und Projekte</w:t>
            </w:r>
          </w:p>
          <w:p w:rsidR="00882C2D" w:rsidRPr="00440DD0" w:rsidRDefault="00882C2D" w:rsidP="00E5532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L</w:t>
            </w:r>
            <w:r w:rsidRPr="00793689">
              <w:rPr>
                <w:rFonts w:ascii="Arial" w:hAnsi="Arial" w:cs="Arial"/>
              </w:rPr>
              <w:t>aufende Weiterentwicklung des Bildungsangebots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</w:rPr>
            </w:pP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12</w:t>
            </w:r>
          </w:p>
          <w:p w:rsidR="00882C2D" w:rsidRPr="001E7B69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B69">
              <w:rPr>
                <w:rFonts w:ascii="Arial" w:hAnsi="Arial" w:cs="Arial"/>
                <w:bCs/>
                <w:sz w:val="16"/>
                <w:szCs w:val="16"/>
              </w:rPr>
              <w:t>NS</w:t>
            </w: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1E7B69">
              <w:rPr>
                <w:rFonts w:ascii="Arial" w:hAnsi="Arial" w:cs="Arial"/>
                <w:bCs/>
                <w:sz w:val="16"/>
                <w:szCs w:val="16"/>
              </w:rPr>
              <w:t>BaWü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82C2D" w:rsidRDefault="00882C2D" w:rsidP="00E55329">
      <w:pPr>
        <w:spacing w:line="276" w:lineRule="auto"/>
      </w:pPr>
    </w:p>
    <w:tbl>
      <w:tblPr>
        <w:tblStyle w:val="Tabellenraster"/>
        <w:tblW w:w="9464" w:type="dxa"/>
        <w:tblLayout w:type="fixed"/>
        <w:tblLook w:val="01E0" w:firstRow="1" w:lastRow="1" w:firstColumn="1" w:lastColumn="1" w:noHBand="0" w:noVBand="0"/>
      </w:tblPr>
      <w:tblGrid>
        <w:gridCol w:w="799"/>
        <w:gridCol w:w="6397"/>
        <w:gridCol w:w="1134"/>
        <w:gridCol w:w="1134"/>
      </w:tblGrid>
      <w:tr w:rsidR="00882C2D" w:rsidTr="00882C2D">
        <w:tc>
          <w:tcPr>
            <w:tcW w:w="799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</w:rPr>
            </w:pPr>
          </w:p>
          <w:p w:rsidR="00882C2D" w:rsidRPr="000318D2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 11</w:t>
            </w:r>
          </w:p>
        </w:tc>
        <w:tc>
          <w:tcPr>
            <w:tcW w:w="6397" w:type="dxa"/>
          </w:tcPr>
          <w:p w:rsidR="00882C2D" w:rsidRPr="00C65732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65732">
              <w:rPr>
                <w:rFonts w:ascii="Arial" w:hAnsi="Arial" w:cs="Arial"/>
                <w:b/>
              </w:rPr>
              <w:t>Beratung der Multiplikatorinnen und ggf. Leitungskräfte</w:t>
            </w:r>
          </w:p>
          <w:p w:rsidR="00882C2D" w:rsidRPr="0051496E" w:rsidRDefault="00882C2D" w:rsidP="00E95690"/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B20C83">
              <w:rPr>
                <w:rFonts w:ascii="Arial" w:hAnsi="Arial" w:cs="Arial"/>
              </w:rPr>
              <w:t>.B. zu Teamentwicklung, Leitung/Management, Konflik</w:t>
            </w:r>
            <w:r>
              <w:rPr>
                <w:rFonts w:ascii="Arial" w:hAnsi="Arial" w:cs="Arial"/>
              </w:rPr>
              <w:t>tl</w:t>
            </w:r>
            <w:r w:rsidRPr="00B20C83">
              <w:rPr>
                <w:rFonts w:ascii="Arial" w:hAnsi="Arial" w:cs="Arial"/>
              </w:rPr>
              <w:t>ösung/Krisenintervention, Rolle</w:t>
            </w:r>
            <w:r>
              <w:rPr>
                <w:rFonts w:ascii="Arial" w:hAnsi="Arial" w:cs="Arial"/>
              </w:rPr>
              <w:t xml:space="preserve"> </w:t>
            </w:r>
            <w:r w:rsidRPr="00B20C83">
              <w:rPr>
                <w:rFonts w:ascii="Arial" w:hAnsi="Arial" w:cs="Arial"/>
              </w:rPr>
              <w:t>der Ehrenamtlichen und/oder Hauptamtlichen, geschlechtsspezifische</w:t>
            </w:r>
            <w:r>
              <w:rPr>
                <w:rFonts w:ascii="Arial" w:hAnsi="Arial" w:cs="Arial"/>
              </w:rPr>
              <w:t xml:space="preserve"> </w:t>
            </w:r>
            <w:r w:rsidRPr="00B20C83">
              <w:rPr>
                <w:rFonts w:ascii="Arial" w:hAnsi="Arial" w:cs="Arial"/>
              </w:rPr>
              <w:t>Fragen/Genderfragen, gesellschaftliche Entwicklungen, institutionellem Umfeld sowie</w:t>
            </w:r>
            <w:r>
              <w:rPr>
                <w:rFonts w:ascii="Arial" w:hAnsi="Arial" w:cs="Arial"/>
              </w:rPr>
              <w:t xml:space="preserve"> </w:t>
            </w:r>
            <w:r w:rsidRPr="00B20C83">
              <w:rPr>
                <w:rFonts w:ascii="Arial" w:hAnsi="Arial" w:cs="Arial"/>
              </w:rPr>
              <w:t>B</w:t>
            </w:r>
            <w:r w:rsidRPr="00B20C83">
              <w:rPr>
                <w:rFonts w:ascii="Arial" w:hAnsi="Arial" w:cs="Arial"/>
              </w:rPr>
              <w:t>e</w:t>
            </w:r>
            <w:r w:rsidRPr="00B20C83">
              <w:rPr>
                <w:rFonts w:ascii="Arial" w:hAnsi="Arial" w:cs="Arial"/>
              </w:rPr>
              <w:t>dürfnissen und Interessen von Kindern und Jugendlichen, insbesondere durch:</w:t>
            </w:r>
          </w:p>
          <w:p w:rsidR="00882C2D" w:rsidRDefault="00882C2D" w:rsidP="00882C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B20C83">
              <w:rPr>
                <w:rFonts w:ascii="Arial" w:hAnsi="Arial" w:cs="Arial"/>
              </w:rPr>
              <w:t>Beratung in Fragen des Selbstverständnisses der Jugendarbeit</w:t>
            </w:r>
          </w:p>
          <w:p w:rsidR="00882C2D" w:rsidRPr="0051496E" w:rsidRDefault="00882C2D" w:rsidP="00882C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B20C83">
              <w:rPr>
                <w:rFonts w:ascii="Arial" w:hAnsi="Arial" w:cs="Arial"/>
              </w:rPr>
              <w:t>Beratung in Fragen</w:t>
            </w:r>
            <w:r>
              <w:rPr>
                <w:rFonts w:ascii="Arial" w:hAnsi="Arial" w:cs="Arial"/>
              </w:rPr>
              <w:t xml:space="preserve"> der </w:t>
            </w:r>
            <w:r w:rsidRPr="0051496E">
              <w:rPr>
                <w:rFonts w:ascii="Arial" w:hAnsi="Arial" w:cs="Arial"/>
              </w:rPr>
              <w:t>Strategieentwicklung</w:t>
            </w:r>
          </w:p>
          <w:p w:rsidR="00882C2D" w:rsidRPr="00B20C83" w:rsidRDefault="00882C2D" w:rsidP="00882C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B20C83">
              <w:rPr>
                <w:rFonts w:ascii="Arial" w:hAnsi="Arial" w:cs="Arial"/>
              </w:rPr>
              <w:t>Beratung im Umgang mit Konflikten und Gewalt, ggf.</w:t>
            </w:r>
            <w:r>
              <w:rPr>
                <w:rFonts w:ascii="Arial" w:hAnsi="Arial" w:cs="Arial"/>
              </w:rPr>
              <w:t xml:space="preserve"> </w:t>
            </w:r>
            <w:r w:rsidRPr="00B20C83">
              <w:rPr>
                <w:rFonts w:ascii="Arial" w:hAnsi="Arial" w:cs="Arial"/>
              </w:rPr>
              <w:t>lnitiierung und Moderation von</w:t>
            </w:r>
            <w:r>
              <w:rPr>
                <w:rFonts w:ascii="Arial" w:hAnsi="Arial" w:cs="Arial"/>
              </w:rPr>
              <w:t xml:space="preserve"> </w:t>
            </w:r>
            <w:r w:rsidRPr="00B20C83">
              <w:rPr>
                <w:rFonts w:ascii="Arial" w:hAnsi="Arial" w:cs="Arial"/>
              </w:rPr>
              <w:t>Lösungsprozessen</w:t>
            </w:r>
          </w:p>
          <w:p w:rsidR="00882C2D" w:rsidRPr="00B20C83" w:rsidRDefault="00882C2D" w:rsidP="00882C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B20C83">
              <w:rPr>
                <w:rFonts w:ascii="Arial" w:hAnsi="Arial" w:cs="Arial"/>
              </w:rPr>
              <w:t>Beratung bei Maßnahmen zur Sucht- oder Gewaltprävention</w:t>
            </w:r>
          </w:p>
          <w:p w:rsidR="00882C2D" w:rsidRPr="00B20C83" w:rsidRDefault="00882C2D" w:rsidP="00882C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B20C83">
              <w:rPr>
                <w:rFonts w:ascii="Arial" w:hAnsi="Arial" w:cs="Arial"/>
              </w:rPr>
              <w:t>Beratung in Praxisfragen der Jugend</w:t>
            </w:r>
            <w:r>
              <w:rPr>
                <w:rFonts w:ascii="Arial" w:hAnsi="Arial" w:cs="Arial"/>
              </w:rPr>
              <w:t>arbeit (z.B. Aufsichtspflicht und</w:t>
            </w:r>
            <w:r w:rsidRPr="00B20C83">
              <w:rPr>
                <w:rFonts w:ascii="Arial" w:hAnsi="Arial" w:cs="Arial"/>
              </w:rPr>
              <w:t xml:space="preserve"> Haftung, Ve</w:t>
            </w:r>
            <w:r w:rsidRPr="00B20C83">
              <w:rPr>
                <w:rFonts w:ascii="Arial" w:hAnsi="Arial" w:cs="Arial"/>
              </w:rPr>
              <w:t>r</w:t>
            </w:r>
            <w:r w:rsidRPr="00B20C83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>cherung</w:t>
            </w:r>
          </w:p>
          <w:p w:rsidR="00882C2D" w:rsidRPr="00B20C83" w:rsidRDefault="00882C2D" w:rsidP="00882C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Rechtsfragen etc.), gesetzliche</w:t>
            </w:r>
            <w:r w:rsidRPr="00B20C83">
              <w:rPr>
                <w:rFonts w:ascii="Arial" w:hAnsi="Arial" w:cs="Arial"/>
              </w:rPr>
              <w:t xml:space="preserve"> Grundlagen: KJHG, LKJHG, JBG</w:t>
            </w:r>
            <w:r>
              <w:rPr>
                <w:rFonts w:ascii="Arial" w:hAnsi="Arial" w:cs="Arial"/>
              </w:rPr>
              <w:t xml:space="preserve"> </w:t>
            </w:r>
            <w:r w:rsidRPr="00B20C83">
              <w:rPr>
                <w:rFonts w:ascii="Arial" w:hAnsi="Arial" w:cs="Arial"/>
              </w:rPr>
              <w:t>etc.</w:t>
            </w:r>
          </w:p>
          <w:p w:rsidR="00882C2D" w:rsidRPr="00B20C83" w:rsidRDefault="00882C2D" w:rsidP="00882C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B20C83">
              <w:rPr>
                <w:rFonts w:ascii="Arial" w:hAnsi="Arial" w:cs="Arial"/>
              </w:rPr>
              <w:t>Beratung bei Fragen zum Vereins- und Verbandsrecht, Gemeinnützigkeit, Steuern etc.</w:t>
            </w:r>
          </w:p>
          <w:p w:rsidR="00882C2D" w:rsidRPr="00B20C83" w:rsidRDefault="00882C2D" w:rsidP="00882C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B20C83">
              <w:rPr>
                <w:rFonts w:ascii="Arial" w:hAnsi="Arial" w:cs="Arial"/>
              </w:rPr>
              <w:t>Beratung bei innerverbandlichen</w:t>
            </w:r>
            <w:r>
              <w:rPr>
                <w:rFonts w:ascii="Arial" w:hAnsi="Arial" w:cs="Arial"/>
              </w:rPr>
              <w:t xml:space="preserve"> </w:t>
            </w:r>
            <w:r w:rsidRPr="00B20C83">
              <w:rPr>
                <w:rFonts w:ascii="Arial" w:hAnsi="Arial" w:cs="Arial"/>
              </w:rPr>
              <w:t>institutione</w:t>
            </w:r>
            <w:r>
              <w:rPr>
                <w:rFonts w:ascii="Arial" w:hAnsi="Arial" w:cs="Arial"/>
              </w:rPr>
              <w:t>ll</w:t>
            </w:r>
            <w:r w:rsidRPr="00B20C83">
              <w:rPr>
                <w:rFonts w:ascii="Arial" w:hAnsi="Arial" w:cs="Arial"/>
              </w:rPr>
              <w:t>en Problemen</w:t>
            </w:r>
          </w:p>
          <w:p w:rsidR="00882C2D" w:rsidRPr="00B20C83" w:rsidRDefault="00882C2D" w:rsidP="00882C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B20C83">
              <w:rPr>
                <w:rFonts w:ascii="Arial" w:hAnsi="Arial" w:cs="Arial"/>
              </w:rPr>
              <w:t>Gemeinsame Aufarbeitung (mit den Betroffenen)</w:t>
            </w:r>
            <w:r>
              <w:rPr>
                <w:rFonts w:ascii="Arial" w:hAnsi="Arial" w:cs="Arial"/>
              </w:rPr>
              <w:t>.</w:t>
            </w:r>
            <w:r w:rsidRPr="00B20C83">
              <w:rPr>
                <w:rFonts w:ascii="Arial" w:hAnsi="Arial" w:cs="Arial"/>
              </w:rPr>
              <w:t xml:space="preserve"> Darstellung der Probleme und i</w:t>
            </w:r>
            <w:r w:rsidRPr="00B20C83">
              <w:rPr>
                <w:rFonts w:ascii="Arial" w:hAnsi="Arial" w:cs="Arial"/>
              </w:rPr>
              <w:t>h</w:t>
            </w:r>
            <w:r w:rsidRPr="00B20C83">
              <w:rPr>
                <w:rFonts w:ascii="Arial" w:hAnsi="Arial" w:cs="Arial"/>
              </w:rPr>
              <w:t>rer</w:t>
            </w:r>
            <w:r>
              <w:rPr>
                <w:rFonts w:ascii="Arial" w:hAnsi="Arial" w:cs="Arial"/>
              </w:rPr>
              <w:t xml:space="preserve"> </w:t>
            </w:r>
            <w:r w:rsidRPr="00B20C83">
              <w:rPr>
                <w:rFonts w:ascii="Arial" w:hAnsi="Arial" w:cs="Arial"/>
              </w:rPr>
              <w:t>Hintergründe</w:t>
            </w:r>
            <w:r>
              <w:rPr>
                <w:rFonts w:ascii="Arial" w:hAnsi="Arial" w:cs="Arial"/>
              </w:rPr>
              <w:t xml:space="preserve"> und </w:t>
            </w:r>
            <w:r w:rsidRPr="00B20C83">
              <w:rPr>
                <w:rFonts w:ascii="Arial" w:hAnsi="Arial" w:cs="Arial"/>
              </w:rPr>
              <w:t>Entwickeln von Lösungsmöglichkeiten</w:t>
            </w:r>
            <w:r>
              <w:rPr>
                <w:rFonts w:ascii="Arial" w:hAnsi="Arial" w:cs="Arial"/>
              </w:rPr>
              <w:t xml:space="preserve">, </w:t>
            </w:r>
            <w:r w:rsidRPr="00B20C83">
              <w:rPr>
                <w:rFonts w:ascii="Arial" w:hAnsi="Arial" w:cs="Arial"/>
              </w:rPr>
              <w:t>Rückkoppelung und Auswertung (Erfolgskontrolle ) der Intervention</w:t>
            </w:r>
          </w:p>
          <w:p w:rsidR="00882C2D" w:rsidRPr="00B20C83" w:rsidRDefault="00882C2D" w:rsidP="00882C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B20C83">
              <w:rPr>
                <w:rFonts w:ascii="Arial" w:hAnsi="Arial" w:cs="Arial"/>
              </w:rPr>
              <w:lastRenderedPageBreak/>
              <w:t>Beratung in Organisations- und Finanzierungsfragen</w:t>
            </w:r>
          </w:p>
          <w:p w:rsidR="00882C2D" w:rsidRPr="00B20C83" w:rsidRDefault="00882C2D" w:rsidP="00882C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B20C83">
              <w:rPr>
                <w:rFonts w:ascii="Arial" w:hAnsi="Arial" w:cs="Arial"/>
              </w:rPr>
              <w:t xml:space="preserve">Vermittlung von Grundkenntnissen </w:t>
            </w:r>
            <w:r>
              <w:rPr>
                <w:rFonts w:ascii="Arial" w:hAnsi="Arial" w:cs="Arial"/>
              </w:rPr>
              <w:t xml:space="preserve">z.B. </w:t>
            </w:r>
            <w:r w:rsidRPr="00B20C83">
              <w:rPr>
                <w:rFonts w:ascii="Arial" w:hAnsi="Arial" w:cs="Arial"/>
              </w:rPr>
              <w:t>in Gruppenpädagogik, Psychologie, Soziologie,</w:t>
            </w:r>
            <w:r>
              <w:rPr>
                <w:rFonts w:ascii="Arial" w:hAnsi="Arial" w:cs="Arial"/>
              </w:rPr>
              <w:t xml:space="preserve"> </w:t>
            </w:r>
            <w:r w:rsidRPr="00B20C83">
              <w:rPr>
                <w:rFonts w:ascii="Arial" w:hAnsi="Arial" w:cs="Arial"/>
              </w:rPr>
              <w:t>Lerntheorie, Methoden der Gesprächsf</w:t>
            </w:r>
            <w:r>
              <w:rPr>
                <w:rFonts w:ascii="Arial" w:hAnsi="Arial" w:cs="Arial"/>
              </w:rPr>
              <w:t>ü</w:t>
            </w:r>
            <w:r w:rsidRPr="00B20C83">
              <w:rPr>
                <w:rFonts w:ascii="Arial" w:hAnsi="Arial" w:cs="Arial"/>
              </w:rPr>
              <w:t>hrung, Sozialpädagogik, Jugen</w:t>
            </w:r>
            <w:r w:rsidRPr="00B20C83">
              <w:rPr>
                <w:rFonts w:ascii="Arial" w:hAnsi="Arial" w:cs="Arial"/>
              </w:rPr>
              <w:t>d</w:t>
            </w:r>
            <w:r w:rsidRPr="00B20C83">
              <w:rPr>
                <w:rFonts w:ascii="Arial" w:hAnsi="Arial" w:cs="Arial"/>
              </w:rPr>
              <w:t>recht und</w:t>
            </w:r>
            <w:r>
              <w:rPr>
                <w:rFonts w:ascii="Arial" w:hAnsi="Arial" w:cs="Arial"/>
              </w:rPr>
              <w:t xml:space="preserve"> </w:t>
            </w:r>
            <w:r w:rsidRPr="00B20C83">
              <w:rPr>
                <w:rFonts w:ascii="Arial" w:hAnsi="Arial" w:cs="Arial"/>
              </w:rPr>
              <w:t>Teamarbeit</w:t>
            </w:r>
          </w:p>
          <w:p w:rsidR="00882C2D" w:rsidRPr="00E55329" w:rsidRDefault="00882C2D" w:rsidP="00882C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  <w:bCs/>
              </w:rPr>
            </w:pPr>
            <w:r w:rsidRPr="00B20C83">
              <w:rPr>
                <w:rFonts w:ascii="Arial" w:hAnsi="Arial" w:cs="Arial"/>
              </w:rPr>
              <w:t>Vermittlung von Fähigkeiten zur Analyse des eigenen Handlungsfeldes (Supervis</w:t>
            </w:r>
            <w:r w:rsidRPr="00B20C83">
              <w:rPr>
                <w:rFonts w:ascii="Arial" w:hAnsi="Arial" w:cs="Arial"/>
              </w:rPr>
              <w:t>i</w:t>
            </w:r>
            <w:r w:rsidRPr="00B20C83">
              <w:rPr>
                <w:rFonts w:ascii="Arial" w:hAnsi="Arial" w:cs="Arial"/>
              </w:rPr>
              <w:t>on,</w:t>
            </w:r>
            <w:r>
              <w:rPr>
                <w:rFonts w:ascii="Arial" w:hAnsi="Arial" w:cs="Arial"/>
              </w:rPr>
              <w:t xml:space="preserve"> S</w:t>
            </w:r>
            <w:r w:rsidRPr="00B20C83">
              <w:rPr>
                <w:rFonts w:ascii="Arial" w:hAnsi="Arial" w:cs="Arial"/>
              </w:rPr>
              <w:t>ystemische Beratung)</w:t>
            </w:r>
          </w:p>
          <w:p w:rsidR="00E55329" w:rsidRPr="00440DD0" w:rsidRDefault="00E55329" w:rsidP="00E55329">
            <w:pPr>
              <w:autoSpaceDE w:val="0"/>
              <w:autoSpaceDN w:val="0"/>
              <w:adjustRightInd w:val="0"/>
              <w:spacing w:after="80" w:line="240" w:lineRule="auto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12</w:t>
            </w: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9E5E1D">
              <w:rPr>
                <w:rFonts w:ascii="Arial" w:hAnsi="Arial" w:cs="Arial"/>
                <w:bCs/>
                <w:sz w:val="18"/>
                <w:szCs w:val="18"/>
              </w:rPr>
              <w:t>BaWü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82C2D" w:rsidRDefault="00882C2D" w:rsidP="00E55329">
      <w:pPr>
        <w:spacing w:line="276" w:lineRule="auto"/>
      </w:pPr>
    </w:p>
    <w:tbl>
      <w:tblPr>
        <w:tblStyle w:val="Tabellenraster"/>
        <w:tblW w:w="9464" w:type="dxa"/>
        <w:tblLayout w:type="fixed"/>
        <w:tblLook w:val="01E0" w:firstRow="1" w:lastRow="1" w:firstColumn="1" w:lastColumn="1" w:noHBand="0" w:noVBand="0"/>
      </w:tblPr>
      <w:tblGrid>
        <w:gridCol w:w="799"/>
        <w:gridCol w:w="6397"/>
        <w:gridCol w:w="1134"/>
        <w:gridCol w:w="1134"/>
      </w:tblGrid>
      <w:tr w:rsidR="00882C2D" w:rsidTr="00882C2D">
        <w:tc>
          <w:tcPr>
            <w:tcW w:w="799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</w:rPr>
            </w:pPr>
          </w:p>
          <w:p w:rsidR="00882C2D" w:rsidRPr="00C55659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 12</w:t>
            </w:r>
          </w:p>
        </w:tc>
        <w:tc>
          <w:tcPr>
            <w:tcW w:w="6397" w:type="dxa"/>
          </w:tcPr>
          <w:p w:rsidR="00882C2D" w:rsidRPr="00BD2BDF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668B1">
              <w:rPr>
                <w:rFonts w:ascii="Arial" w:hAnsi="Arial" w:cs="Arial"/>
                <w:b/>
              </w:rPr>
              <w:t xml:space="preserve">Interessenvertretung und </w:t>
            </w:r>
            <w:r>
              <w:rPr>
                <w:rFonts w:ascii="Arial" w:hAnsi="Arial" w:cs="Arial"/>
                <w:b/>
              </w:rPr>
              <w:t>Koordination</w:t>
            </w:r>
            <w:r w:rsidRPr="00BD2BDF">
              <w:rPr>
                <w:rFonts w:ascii="Arial" w:hAnsi="Arial" w:cs="Arial"/>
              </w:rPr>
              <w:t xml:space="preserve"> </w:t>
            </w:r>
          </w:p>
          <w:p w:rsidR="00882C2D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82C2D" w:rsidRPr="006243F4" w:rsidRDefault="00882C2D" w:rsidP="00882C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6243F4">
              <w:rPr>
                <w:rFonts w:ascii="Arial" w:hAnsi="Arial" w:cs="Arial"/>
              </w:rPr>
              <w:t>Mitwirkung bei jugendpolitischen Diskussion</w:t>
            </w:r>
            <w:r>
              <w:rPr>
                <w:rFonts w:ascii="Arial" w:hAnsi="Arial" w:cs="Arial"/>
              </w:rPr>
              <w:t>en</w:t>
            </w:r>
            <w:r w:rsidRPr="006243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z.B. zur</w:t>
            </w:r>
            <w:r w:rsidRPr="006243F4">
              <w:rPr>
                <w:rFonts w:ascii="Arial" w:hAnsi="Arial" w:cs="Arial"/>
              </w:rPr>
              <w:t xml:space="preserve"> Weiterentwicklung der a</w:t>
            </w:r>
            <w:r w:rsidRPr="006243F4">
              <w:rPr>
                <w:rFonts w:ascii="Arial" w:hAnsi="Arial" w:cs="Arial"/>
              </w:rPr>
              <w:t>u</w:t>
            </w:r>
            <w:r w:rsidRPr="006243F4">
              <w:rPr>
                <w:rFonts w:ascii="Arial" w:hAnsi="Arial" w:cs="Arial"/>
              </w:rPr>
              <w:t>ßerschulischen Jugendbildungsarbeit und des Jugendhilferechts (Kommissionen, Veröffentlichungen)</w:t>
            </w:r>
            <w:r>
              <w:rPr>
                <w:rFonts w:ascii="Arial" w:hAnsi="Arial" w:cs="Arial"/>
              </w:rPr>
              <w:t xml:space="preserve"> innerhalb und außerhalb des Verbandes</w:t>
            </w:r>
          </w:p>
          <w:p w:rsidR="00882C2D" w:rsidRDefault="00882C2D" w:rsidP="00882C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C55659">
              <w:rPr>
                <w:rFonts w:ascii="Arial" w:hAnsi="Arial" w:cs="Arial"/>
              </w:rPr>
              <w:t xml:space="preserve">Leitung </w:t>
            </w:r>
            <w:r>
              <w:rPr>
                <w:rFonts w:ascii="Arial" w:hAnsi="Arial" w:cs="Arial"/>
              </w:rPr>
              <w:t>von Facha</w:t>
            </w:r>
            <w:r w:rsidRPr="00C55659">
              <w:rPr>
                <w:rFonts w:ascii="Arial" w:hAnsi="Arial" w:cs="Arial"/>
              </w:rPr>
              <w:t>usschüsse</w:t>
            </w:r>
            <w:r>
              <w:rPr>
                <w:rFonts w:ascii="Arial" w:hAnsi="Arial" w:cs="Arial"/>
              </w:rPr>
              <w:t>n und AG,</w:t>
            </w:r>
            <w:r w:rsidRPr="00C55659">
              <w:rPr>
                <w:rFonts w:ascii="Arial" w:hAnsi="Arial" w:cs="Arial"/>
              </w:rPr>
              <w:t xml:space="preserve"> Übermittlung der Arbeitsergebnisse bzw. -aufträge an die relevanten Gremien/Personen</w:t>
            </w:r>
          </w:p>
          <w:p w:rsidR="00882C2D" w:rsidRPr="006243F4" w:rsidRDefault="00882C2D" w:rsidP="00882C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6243F4">
              <w:rPr>
                <w:rFonts w:ascii="Arial" w:hAnsi="Arial" w:cs="Arial"/>
              </w:rPr>
              <w:t xml:space="preserve">Vertretung des </w:t>
            </w:r>
            <w:r w:rsidRPr="006243F4">
              <w:rPr>
                <w:rFonts w:ascii="Arial" w:hAnsi="Arial" w:cs="Arial"/>
                <w:bCs/>
              </w:rPr>
              <w:t>Außenvertretung</w:t>
            </w:r>
            <w:r>
              <w:rPr>
                <w:rFonts w:ascii="Arial" w:hAnsi="Arial" w:cs="Arial"/>
              </w:rPr>
              <w:t xml:space="preserve"> (</w:t>
            </w:r>
            <w:r w:rsidRPr="006243F4">
              <w:rPr>
                <w:rFonts w:ascii="Arial" w:hAnsi="Arial" w:cs="Arial"/>
                <w:bCs/>
              </w:rPr>
              <w:t>politische</w:t>
            </w:r>
            <w:r>
              <w:rPr>
                <w:rFonts w:ascii="Arial" w:hAnsi="Arial" w:cs="Arial"/>
                <w:bCs/>
              </w:rPr>
              <w:t>)</w:t>
            </w:r>
            <w:r w:rsidRPr="006243F4">
              <w:rPr>
                <w:rFonts w:ascii="Arial" w:hAnsi="Arial" w:cs="Arial"/>
              </w:rPr>
              <w:t xml:space="preserve"> Kontakte zu Behörden und Verbä</w:t>
            </w:r>
            <w:r w:rsidRPr="006243F4">
              <w:rPr>
                <w:rFonts w:ascii="Arial" w:hAnsi="Arial" w:cs="Arial"/>
              </w:rPr>
              <w:t>n</w:t>
            </w:r>
            <w:r w:rsidRPr="006243F4">
              <w:rPr>
                <w:rFonts w:ascii="Arial" w:hAnsi="Arial" w:cs="Arial"/>
              </w:rPr>
              <w:t xml:space="preserve">den, </w:t>
            </w:r>
            <w:r w:rsidRPr="006243F4">
              <w:rPr>
                <w:rFonts w:ascii="Arial" w:hAnsi="Arial" w:cs="Arial"/>
                <w:bCs/>
              </w:rPr>
              <w:t>auch zur Gestaltung von Rahmenbedingungen der Jugendarbeit in Entsche</w:t>
            </w:r>
            <w:r w:rsidRPr="006243F4">
              <w:rPr>
                <w:rFonts w:ascii="Arial" w:hAnsi="Arial" w:cs="Arial"/>
                <w:bCs/>
              </w:rPr>
              <w:t>i</w:t>
            </w:r>
            <w:r w:rsidRPr="006243F4">
              <w:rPr>
                <w:rFonts w:ascii="Arial" w:hAnsi="Arial" w:cs="Arial"/>
                <w:bCs/>
              </w:rPr>
              <w:t xml:space="preserve">dungsgremien, </w:t>
            </w:r>
            <w:r w:rsidRPr="006243F4">
              <w:rPr>
                <w:rFonts w:ascii="Arial" w:hAnsi="Arial" w:cs="Arial"/>
              </w:rPr>
              <w:t xml:space="preserve">u.a. insbesondere thematische Sitzungsvorbereitung, </w:t>
            </w:r>
            <w:r w:rsidRPr="006243F4">
              <w:rPr>
                <w:rFonts w:ascii="Arial" w:hAnsi="Arial" w:cs="Arial"/>
                <w:bCs/>
              </w:rPr>
              <w:t>Einbringen von Positionen des Verbandes</w:t>
            </w:r>
            <w:r>
              <w:rPr>
                <w:rFonts w:ascii="Arial" w:hAnsi="Arial" w:cs="Arial"/>
                <w:bCs/>
              </w:rPr>
              <w:t>,</w:t>
            </w:r>
            <w:r w:rsidRPr="006243F4">
              <w:rPr>
                <w:rFonts w:ascii="Arial" w:hAnsi="Arial" w:cs="Arial"/>
                <w:bCs/>
              </w:rPr>
              <w:t xml:space="preserve"> deren argumentative Ve</w:t>
            </w:r>
            <w:r>
              <w:rPr>
                <w:rFonts w:ascii="Arial" w:hAnsi="Arial" w:cs="Arial"/>
                <w:bCs/>
              </w:rPr>
              <w:t>rtretung,</w:t>
            </w:r>
            <w:r w:rsidRPr="006243F4">
              <w:rPr>
                <w:rFonts w:ascii="Arial" w:hAnsi="Arial" w:cs="Arial"/>
                <w:bCs/>
              </w:rPr>
              <w:t xml:space="preserve"> </w:t>
            </w:r>
            <w:r w:rsidRPr="006243F4">
              <w:rPr>
                <w:rFonts w:ascii="Arial" w:hAnsi="Arial" w:cs="Arial"/>
              </w:rPr>
              <w:t>ggf. Mitarbeit in Arbeitsgruppen und Kommissionen, Erledigung von Arbeitsaufträgen, Ergebnisb</w:t>
            </w:r>
            <w:r w:rsidRPr="006243F4">
              <w:rPr>
                <w:rFonts w:ascii="Arial" w:hAnsi="Arial" w:cs="Arial"/>
              </w:rPr>
              <w:t>e</w:t>
            </w:r>
            <w:r w:rsidRPr="006243F4">
              <w:rPr>
                <w:rFonts w:ascii="Arial" w:hAnsi="Arial" w:cs="Arial"/>
              </w:rPr>
              <w:t>richte an entsendende Organisation, ggf. Umsetzung von Beschlüsse</w:t>
            </w:r>
          </w:p>
          <w:p w:rsidR="00882C2D" w:rsidRPr="006243F4" w:rsidRDefault="00882C2D" w:rsidP="00882C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6243F4">
              <w:rPr>
                <w:rFonts w:ascii="Arial" w:hAnsi="Arial" w:cs="Arial"/>
              </w:rPr>
              <w:t>Kooperation mit dem Bundesverband und den Erwachsenenorganisationen des Verbandes; Einbringen jugendspezifischer Themen und Fragestellungen in Form von Sachberichten und Beschlussvorlagen (als ordentliches Mitglied des Grem</w:t>
            </w:r>
            <w:r w:rsidRPr="006243F4">
              <w:rPr>
                <w:rFonts w:ascii="Arial" w:hAnsi="Arial" w:cs="Arial"/>
              </w:rPr>
              <w:t>i</w:t>
            </w:r>
            <w:r w:rsidRPr="006243F4">
              <w:rPr>
                <w:rFonts w:ascii="Arial" w:hAnsi="Arial" w:cs="Arial"/>
              </w:rPr>
              <w:t xml:space="preserve">ums oder als sachkundiger </w:t>
            </w:r>
            <w:r>
              <w:rPr>
                <w:rFonts w:ascii="Arial" w:hAnsi="Arial" w:cs="Arial"/>
              </w:rPr>
              <w:t>Vermittler des Jugendverbandes)</w:t>
            </w:r>
          </w:p>
          <w:p w:rsidR="00882C2D" w:rsidRPr="006243F4" w:rsidRDefault="00882C2D" w:rsidP="00882C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6243F4">
              <w:rPr>
                <w:rFonts w:ascii="Arial" w:hAnsi="Arial" w:cs="Arial"/>
              </w:rPr>
              <w:t>Kooperation mit anderen Trägern der Jugend- und Erwachsene</w:t>
            </w:r>
            <w:r>
              <w:rPr>
                <w:rFonts w:ascii="Arial" w:hAnsi="Arial" w:cs="Arial"/>
              </w:rPr>
              <w:t>nbildung</w:t>
            </w:r>
          </w:p>
          <w:p w:rsidR="00882C2D" w:rsidRPr="00882C2D" w:rsidRDefault="00882C2D" w:rsidP="00882C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6243F4">
              <w:rPr>
                <w:rFonts w:ascii="Arial" w:hAnsi="Arial" w:cs="Arial"/>
              </w:rPr>
              <w:t>Entwicklung, Planung und Durchführung von Konferenzen und Tagungen in di</w:t>
            </w:r>
            <w:r w:rsidRPr="006243F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sem Zusammenhang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12</w:t>
            </w: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52D11">
              <w:rPr>
                <w:rFonts w:ascii="Arial" w:hAnsi="Arial" w:cs="Arial"/>
                <w:bCs/>
                <w:sz w:val="16"/>
                <w:szCs w:val="16"/>
              </w:rPr>
              <w:t>NS</w:t>
            </w:r>
          </w:p>
          <w:p w:rsidR="00882C2D" w:rsidRPr="00D52D11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BaWü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82C2D" w:rsidRDefault="00882C2D" w:rsidP="00E55329">
      <w:pPr>
        <w:spacing w:line="276" w:lineRule="auto"/>
      </w:pPr>
    </w:p>
    <w:tbl>
      <w:tblPr>
        <w:tblStyle w:val="Tabellenraster"/>
        <w:tblW w:w="9464" w:type="dxa"/>
        <w:tblLayout w:type="fixed"/>
        <w:tblLook w:val="01E0" w:firstRow="1" w:lastRow="1" w:firstColumn="1" w:lastColumn="1" w:noHBand="0" w:noVBand="0"/>
      </w:tblPr>
      <w:tblGrid>
        <w:gridCol w:w="799"/>
        <w:gridCol w:w="6397"/>
        <w:gridCol w:w="1134"/>
        <w:gridCol w:w="1134"/>
      </w:tblGrid>
      <w:tr w:rsidR="00882C2D" w:rsidTr="00882C2D">
        <w:tc>
          <w:tcPr>
            <w:tcW w:w="799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</w:rPr>
            </w:pPr>
          </w:p>
          <w:p w:rsidR="00882C2D" w:rsidRPr="000318D2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 13</w:t>
            </w:r>
          </w:p>
        </w:tc>
        <w:tc>
          <w:tcPr>
            <w:tcW w:w="6397" w:type="dxa"/>
          </w:tcPr>
          <w:p w:rsidR="00882C2D" w:rsidRPr="00283E36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83E36">
              <w:rPr>
                <w:rFonts w:ascii="Arial" w:hAnsi="Arial" w:cs="Arial"/>
                <w:b/>
              </w:rPr>
              <w:t>Erstellen von Arbeitshilfen</w:t>
            </w:r>
            <w:r>
              <w:rPr>
                <w:rFonts w:ascii="Arial" w:hAnsi="Arial" w:cs="Arial"/>
                <w:b/>
              </w:rPr>
              <w:t>,</w:t>
            </w:r>
            <w:r w:rsidRPr="00283E36">
              <w:rPr>
                <w:rFonts w:ascii="Arial" w:hAnsi="Arial" w:cs="Arial"/>
                <w:b/>
              </w:rPr>
              <w:t xml:space="preserve"> Handreichungen für die Themen der außerschul</w:t>
            </w:r>
            <w:r w:rsidRPr="00283E36">
              <w:rPr>
                <w:rFonts w:ascii="Arial" w:hAnsi="Arial" w:cs="Arial"/>
                <w:b/>
              </w:rPr>
              <w:t>i</w:t>
            </w:r>
            <w:r w:rsidRPr="00283E36">
              <w:rPr>
                <w:rFonts w:ascii="Arial" w:hAnsi="Arial" w:cs="Arial"/>
                <w:b/>
              </w:rPr>
              <w:t>schen Jugendbildung;</w:t>
            </w:r>
          </w:p>
          <w:p w:rsidR="00882C2D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82C2D" w:rsidRPr="00B20C83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B20C83">
              <w:rPr>
                <w:rFonts w:ascii="Arial" w:hAnsi="Arial" w:cs="Arial"/>
              </w:rPr>
              <w:t>nsbesondere folgende Tätigkeiten:</w:t>
            </w:r>
          </w:p>
          <w:p w:rsidR="00882C2D" w:rsidRPr="00B20C83" w:rsidRDefault="00882C2D" w:rsidP="00882C2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B20C83">
              <w:rPr>
                <w:rFonts w:ascii="Arial" w:hAnsi="Arial" w:cs="Arial"/>
              </w:rPr>
              <w:t>Festlegung der Zielgruppe</w:t>
            </w:r>
          </w:p>
          <w:p w:rsidR="00882C2D" w:rsidRPr="00B20C83" w:rsidRDefault="00882C2D" w:rsidP="00882C2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B20C83">
              <w:rPr>
                <w:rFonts w:ascii="Arial" w:hAnsi="Arial" w:cs="Arial"/>
              </w:rPr>
              <w:t>Informationsbeschaffung und Selektion</w:t>
            </w:r>
            <w:r>
              <w:rPr>
                <w:rFonts w:ascii="Arial" w:hAnsi="Arial" w:cs="Arial"/>
              </w:rPr>
              <w:t>,</w:t>
            </w:r>
            <w:r w:rsidRPr="00B20C83">
              <w:rPr>
                <w:rFonts w:ascii="Arial" w:hAnsi="Arial" w:cs="Arial"/>
              </w:rPr>
              <w:t xml:space="preserve"> Fotos</w:t>
            </w:r>
          </w:p>
          <w:p w:rsidR="00882C2D" w:rsidRPr="00B20C83" w:rsidRDefault="00882C2D" w:rsidP="00882C2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B20C83">
              <w:rPr>
                <w:rFonts w:ascii="Arial" w:hAnsi="Arial" w:cs="Arial"/>
              </w:rPr>
              <w:t>Erstellung</w:t>
            </w:r>
            <w:r>
              <w:rPr>
                <w:rFonts w:ascii="Arial" w:hAnsi="Arial" w:cs="Arial"/>
              </w:rPr>
              <w:t xml:space="preserve"> </w:t>
            </w:r>
            <w:r w:rsidRPr="00B20C83">
              <w:rPr>
                <w:rFonts w:ascii="Arial" w:hAnsi="Arial" w:cs="Arial"/>
              </w:rPr>
              <w:t>von eigenen Texten</w:t>
            </w:r>
          </w:p>
          <w:p w:rsidR="00882C2D" w:rsidRPr="00B20C83" w:rsidRDefault="00882C2D" w:rsidP="00882C2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B20C83">
              <w:rPr>
                <w:rFonts w:ascii="Arial" w:hAnsi="Arial" w:cs="Arial"/>
              </w:rPr>
              <w:t>Zusammen</w:t>
            </w:r>
            <w:r>
              <w:rPr>
                <w:rFonts w:ascii="Arial" w:hAnsi="Arial" w:cs="Arial"/>
              </w:rPr>
              <w:t>arbeit mit Fremdredakteuren/-i</w:t>
            </w:r>
            <w:r w:rsidRPr="00B20C83">
              <w:rPr>
                <w:rFonts w:ascii="Arial" w:hAnsi="Arial" w:cs="Arial"/>
              </w:rPr>
              <w:t>nnen</w:t>
            </w:r>
          </w:p>
          <w:p w:rsidR="00882C2D" w:rsidRPr="00B20C83" w:rsidRDefault="00882C2D" w:rsidP="00882C2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Redaktionell</w:t>
            </w:r>
            <w:r w:rsidRPr="00B20C83">
              <w:rPr>
                <w:rFonts w:ascii="Arial" w:hAnsi="Arial" w:cs="Arial"/>
              </w:rPr>
              <w:t>e Überarbeitung aller Texte / Gesamtredaktion</w:t>
            </w:r>
          </w:p>
          <w:p w:rsidR="00882C2D" w:rsidRPr="00B20C83" w:rsidRDefault="00882C2D" w:rsidP="00882C2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B20C83">
              <w:rPr>
                <w:rFonts w:ascii="Arial" w:hAnsi="Arial" w:cs="Arial"/>
              </w:rPr>
              <w:t>Organisation (Druckerei )</w:t>
            </w:r>
          </w:p>
          <w:p w:rsidR="00882C2D" w:rsidRPr="00B20C83" w:rsidRDefault="00882C2D" w:rsidP="00882C2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B20C83">
              <w:rPr>
                <w:rFonts w:ascii="Arial" w:hAnsi="Arial" w:cs="Arial"/>
              </w:rPr>
              <w:t>Konzept</w:t>
            </w:r>
            <w:r>
              <w:rPr>
                <w:rFonts w:ascii="Arial" w:hAnsi="Arial" w:cs="Arial"/>
              </w:rPr>
              <w:t>,</w:t>
            </w:r>
            <w:r w:rsidRPr="00B20C83">
              <w:rPr>
                <w:rFonts w:ascii="Arial" w:hAnsi="Arial" w:cs="Arial"/>
              </w:rPr>
              <w:t xml:space="preserve"> Layout</w:t>
            </w:r>
          </w:p>
          <w:p w:rsidR="00882C2D" w:rsidRDefault="00882C2D" w:rsidP="00882C2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B20C83">
              <w:rPr>
                <w:rFonts w:ascii="Arial" w:hAnsi="Arial" w:cs="Arial"/>
              </w:rPr>
              <w:t>Festlegung der Verteilwege</w:t>
            </w:r>
          </w:p>
          <w:p w:rsidR="00882C2D" w:rsidRDefault="00882C2D" w:rsidP="00882C2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B20C83">
              <w:rPr>
                <w:rFonts w:ascii="Arial" w:hAnsi="Arial" w:cs="Arial"/>
              </w:rPr>
              <w:t>Präsentation und Öffentlichkeitsarbeit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12</w:t>
            </w: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BaWü</w:t>
            </w: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E55329" w:rsidRDefault="00E55329" w:rsidP="00E55329">
      <w:pPr>
        <w:spacing w:line="276" w:lineRule="auto"/>
      </w:pPr>
    </w:p>
    <w:p w:rsidR="00E55329" w:rsidRDefault="00E55329">
      <w:pPr>
        <w:spacing w:after="200" w:line="276" w:lineRule="auto"/>
      </w:pPr>
      <w:r>
        <w:br w:type="page"/>
      </w:r>
    </w:p>
    <w:tbl>
      <w:tblPr>
        <w:tblStyle w:val="Tabellenraster"/>
        <w:tblW w:w="9464" w:type="dxa"/>
        <w:tblLayout w:type="fixed"/>
        <w:tblLook w:val="01E0" w:firstRow="1" w:lastRow="1" w:firstColumn="1" w:lastColumn="1" w:noHBand="0" w:noVBand="0"/>
      </w:tblPr>
      <w:tblGrid>
        <w:gridCol w:w="799"/>
        <w:gridCol w:w="6397"/>
        <w:gridCol w:w="1134"/>
        <w:gridCol w:w="1134"/>
      </w:tblGrid>
      <w:tr w:rsidR="00882C2D" w:rsidTr="00882C2D">
        <w:tc>
          <w:tcPr>
            <w:tcW w:w="799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</w:rPr>
            </w:pPr>
          </w:p>
          <w:p w:rsidR="00882C2D" w:rsidRPr="00864908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 14</w:t>
            </w:r>
          </w:p>
        </w:tc>
        <w:tc>
          <w:tcPr>
            <w:tcW w:w="6397" w:type="dxa"/>
          </w:tcPr>
          <w:p w:rsidR="00882C2D" w:rsidRPr="00864908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Weiterentwicklung</w:t>
            </w:r>
            <w:r w:rsidRPr="00864908">
              <w:rPr>
                <w:rFonts w:ascii="Arial" w:hAnsi="Arial" w:cs="Arial"/>
                <w:b/>
              </w:rPr>
              <w:t xml:space="preserve"> der verbandlichen Öffentlichkeitsarbeit</w:t>
            </w:r>
          </w:p>
          <w:p w:rsidR="00882C2D" w:rsidRPr="004A449A" w:rsidRDefault="00882C2D" w:rsidP="00882C2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7223EC">
              <w:rPr>
                <w:rFonts w:ascii="Arial" w:hAnsi="Arial" w:cs="Arial"/>
              </w:rPr>
              <w:t xml:space="preserve">Konzeptionelle Vorarbeit für die Entscheidungsgremien </w:t>
            </w:r>
            <w:r>
              <w:rPr>
                <w:rFonts w:ascii="Arial" w:hAnsi="Arial" w:cs="Arial"/>
              </w:rPr>
              <w:t xml:space="preserve">zur Weiterentwicklung, </w:t>
            </w:r>
            <w:r w:rsidRPr="004A449A">
              <w:rPr>
                <w:rFonts w:ascii="Arial" w:hAnsi="Arial" w:cs="Arial"/>
              </w:rPr>
              <w:t>Ö</w:t>
            </w:r>
            <w:r w:rsidRPr="004A449A">
              <w:rPr>
                <w:rFonts w:ascii="Arial" w:hAnsi="Arial" w:cs="Arial"/>
              </w:rPr>
              <w:t>f</w:t>
            </w:r>
            <w:r w:rsidRPr="004A449A">
              <w:rPr>
                <w:rFonts w:ascii="Arial" w:hAnsi="Arial" w:cs="Arial"/>
              </w:rPr>
              <w:t xml:space="preserve">fentlichkeitsarbeit des Verbandes </w:t>
            </w:r>
          </w:p>
          <w:p w:rsidR="00882C2D" w:rsidRDefault="00882C2D" w:rsidP="00882C2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Entwicklung von Konzepten und Maßnahmen zur Weiterentwicklung der </w:t>
            </w:r>
            <w:r w:rsidRPr="004A449A">
              <w:rPr>
                <w:rFonts w:ascii="Arial" w:hAnsi="Arial" w:cs="Arial"/>
              </w:rPr>
              <w:t>Öffen</w:t>
            </w:r>
            <w:r w:rsidRPr="004A449A">
              <w:rPr>
                <w:rFonts w:ascii="Arial" w:hAnsi="Arial" w:cs="Arial"/>
              </w:rPr>
              <w:t>t</w:t>
            </w:r>
            <w:r w:rsidRPr="004A449A">
              <w:rPr>
                <w:rFonts w:ascii="Arial" w:hAnsi="Arial" w:cs="Arial"/>
              </w:rPr>
              <w:t>lichkeitsarbeit des Verbandes</w:t>
            </w:r>
            <w:r>
              <w:rPr>
                <w:rFonts w:ascii="Arial" w:hAnsi="Arial" w:cs="Arial"/>
              </w:rPr>
              <w:t>,</w:t>
            </w:r>
            <w:r w:rsidRPr="00864908">
              <w:rPr>
                <w:rFonts w:ascii="Arial" w:hAnsi="Arial" w:cs="Arial"/>
              </w:rPr>
              <w:t xml:space="preserve"> Festlegu</w:t>
            </w:r>
            <w:r>
              <w:rPr>
                <w:rFonts w:ascii="Arial" w:hAnsi="Arial" w:cs="Arial"/>
              </w:rPr>
              <w:t>n</w:t>
            </w:r>
            <w:r w:rsidRPr="00864908">
              <w:rPr>
                <w:rFonts w:ascii="Arial" w:hAnsi="Arial" w:cs="Arial"/>
              </w:rPr>
              <w:t>g der</w:t>
            </w:r>
            <w:r>
              <w:rPr>
                <w:rFonts w:ascii="Arial" w:hAnsi="Arial" w:cs="Arial"/>
              </w:rPr>
              <w:t xml:space="preserve"> </w:t>
            </w:r>
            <w:r w:rsidRPr="00864908">
              <w:rPr>
                <w:rFonts w:ascii="Arial" w:hAnsi="Arial" w:cs="Arial"/>
              </w:rPr>
              <w:t>Kommun</w:t>
            </w:r>
            <w:r>
              <w:rPr>
                <w:rFonts w:ascii="Arial" w:hAnsi="Arial" w:cs="Arial"/>
              </w:rPr>
              <w:t>ikationsmedien</w:t>
            </w:r>
          </w:p>
          <w:p w:rsidR="00882C2D" w:rsidRPr="00864908" w:rsidRDefault="00882C2D" w:rsidP="00882C2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Entwicklung, </w:t>
            </w:r>
            <w:r w:rsidRPr="00864908">
              <w:rPr>
                <w:rFonts w:ascii="Arial" w:hAnsi="Arial" w:cs="Arial"/>
              </w:rPr>
              <w:t>Planung, Durchführung und Leitung</w:t>
            </w:r>
            <w:r>
              <w:rPr>
                <w:rFonts w:ascii="Arial" w:hAnsi="Arial" w:cs="Arial"/>
              </w:rPr>
              <w:t xml:space="preserve"> </w:t>
            </w:r>
            <w:r w:rsidRPr="00864908">
              <w:rPr>
                <w:rFonts w:ascii="Arial" w:hAnsi="Arial" w:cs="Arial"/>
              </w:rPr>
              <w:t>von "Öffen</w:t>
            </w:r>
            <w:r>
              <w:rPr>
                <w:rFonts w:ascii="Arial" w:hAnsi="Arial" w:cs="Arial"/>
              </w:rPr>
              <w:t>t</w:t>
            </w:r>
            <w:r w:rsidRPr="00864908">
              <w:rPr>
                <w:rFonts w:ascii="Arial" w:hAnsi="Arial" w:cs="Arial"/>
              </w:rPr>
              <w:t>lichkeitskampagnen"</w:t>
            </w:r>
          </w:p>
          <w:p w:rsidR="00882C2D" w:rsidRDefault="00882C2D" w:rsidP="00882C2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864908">
              <w:rPr>
                <w:rFonts w:ascii="Arial" w:hAnsi="Arial" w:cs="Arial"/>
              </w:rPr>
              <w:t>Auswertung der Öffentlichkeitsarbeit: Erreichen der Zi</w:t>
            </w:r>
            <w:r>
              <w:rPr>
                <w:rFonts w:ascii="Arial" w:hAnsi="Arial" w:cs="Arial"/>
              </w:rPr>
              <w:t xml:space="preserve">elgruppen und Ziele, </w:t>
            </w:r>
            <w:r w:rsidRPr="00864908">
              <w:rPr>
                <w:rFonts w:ascii="Arial" w:hAnsi="Arial" w:cs="Arial"/>
              </w:rPr>
              <w:t>Reakt</w:t>
            </w:r>
            <w:r w:rsidRPr="00864908">
              <w:rPr>
                <w:rFonts w:ascii="Arial" w:hAnsi="Arial" w:cs="Arial"/>
              </w:rPr>
              <w:t>i</w:t>
            </w:r>
            <w:r w:rsidRPr="00864908">
              <w:rPr>
                <w:rFonts w:ascii="Arial" w:hAnsi="Arial" w:cs="Arial"/>
              </w:rPr>
              <w:t>onen,</w:t>
            </w:r>
            <w:r>
              <w:rPr>
                <w:rFonts w:ascii="Arial" w:hAnsi="Arial" w:cs="Arial"/>
              </w:rPr>
              <w:t xml:space="preserve"> </w:t>
            </w:r>
            <w:r w:rsidRPr="00864908">
              <w:rPr>
                <w:rFonts w:ascii="Arial" w:hAnsi="Arial" w:cs="Arial"/>
              </w:rPr>
              <w:t>Rückmeldungen</w:t>
            </w:r>
            <w:r>
              <w:rPr>
                <w:rFonts w:ascii="Arial" w:hAnsi="Arial" w:cs="Arial"/>
              </w:rPr>
              <w:t>, Bewertung und Ableitung von  Konsequenzen</w:t>
            </w:r>
          </w:p>
          <w:p w:rsidR="00882C2D" w:rsidRPr="00864908" w:rsidRDefault="00882C2D" w:rsidP="00882C2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864908">
              <w:rPr>
                <w:rFonts w:ascii="Arial" w:hAnsi="Arial" w:cs="Arial"/>
              </w:rPr>
              <w:t>Kontaktpflege zu Medien, Agenturen, Institutionen</w:t>
            </w:r>
          </w:p>
          <w:p w:rsidR="00882C2D" w:rsidRPr="00AB7946" w:rsidRDefault="00882C2D" w:rsidP="00882C2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Beratung von Verbandsgremien bei der </w:t>
            </w:r>
            <w:r w:rsidRPr="00AB7946">
              <w:rPr>
                <w:rFonts w:ascii="Arial" w:hAnsi="Arial" w:cs="Arial"/>
              </w:rPr>
              <w:t>Gestaltung der Öffentlichkeitsarbeit</w:t>
            </w:r>
          </w:p>
          <w:p w:rsidR="00882C2D" w:rsidRPr="006F69C8" w:rsidRDefault="00882C2D" w:rsidP="00E956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12</w:t>
            </w:r>
          </w:p>
          <w:p w:rsidR="00882C2D" w:rsidRPr="003852B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852BD">
              <w:rPr>
                <w:rFonts w:ascii="Arial" w:hAnsi="Arial" w:cs="Arial"/>
                <w:bCs/>
                <w:sz w:val="16"/>
                <w:szCs w:val="16"/>
              </w:rPr>
              <w:t>NS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82C2D" w:rsidRDefault="00882C2D" w:rsidP="00E55329">
      <w:pPr>
        <w:spacing w:line="276" w:lineRule="auto"/>
      </w:pPr>
    </w:p>
    <w:tbl>
      <w:tblPr>
        <w:tblStyle w:val="Tabellenraster"/>
        <w:tblW w:w="9464" w:type="dxa"/>
        <w:tblLayout w:type="fixed"/>
        <w:tblLook w:val="01E0" w:firstRow="1" w:lastRow="1" w:firstColumn="1" w:lastColumn="1" w:noHBand="0" w:noVBand="0"/>
      </w:tblPr>
      <w:tblGrid>
        <w:gridCol w:w="799"/>
        <w:gridCol w:w="6397"/>
        <w:gridCol w:w="1134"/>
        <w:gridCol w:w="1134"/>
      </w:tblGrid>
      <w:tr w:rsidR="00882C2D" w:rsidTr="00E55329">
        <w:tc>
          <w:tcPr>
            <w:tcW w:w="799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82C2D" w:rsidRPr="009A3B48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 </w:t>
            </w:r>
            <w:r w:rsidRPr="009A3B48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397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</w:rPr>
            </w:pPr>
            <w:r w:rsidRPr="00C65732">
              <w:rPr>
                <w:rFonts w:ascii="Arial" w:hAnsi="Arial" w:cs="Arial"/>
                <w:b/>
              </w:rPr>
              <w:t>Konzeptione</w:t>
            </w:r>
            <w:r>
              <w:rPr>
                <w:rFonts w:ascii="Arial" w:hAnsi="Arial" w:cs="Arial"/>
                <w:b/>
              </w:rPr>
              <w:t>lle</w:t>
            </w:r>
            <w:r w:rsidRPr="00C65732">
              <w:rPr>
                <w:rFonts w:ascii="Arial" w:hAnsi="Arial" w:cs="Arial"/>
                <w:b/>
              </w:rPr>
              <w:t xml:space="preserve"> und </w:t>
            </w:r>
            <w:r>
              <w:rPr>
                <w:rFonts w:ascii="Arial" w:hAnsi="Arial" w:cs="Arial"/>
                <w:b/>
              </w:rPr>
              <w:t xml:space="preserve">wissenschaftliche Arbeit, </w:t>
            </w:r>
            <w:r w:rsidRPr="00C65732">
              <w:rPr>
                <w:rFonts w:ascii="Arial" w:hAnsi="Arial" w:cs="Arial"/>
                <w:b/>
              </w:rPr>
              <w:t xml:space="preserve">Durchführung von </w:t>
            </w:r>
            <w:r>
              <w:rPr>
                <w:rFonts w:ascii="Arial" w:hAnsi="Arial" w:cs="Arial"/>
                <w:b/>
              </w:rPr>
              <w:t>P</w:t>
            </w:r>
            <w:r w:rsidRPr="00C65732">
              <w:rPr>
                <w:rFonts w:ascii="Arial" w:hAnsi="Arial" w:cs="Arial"/>
                <w:b/>
              </w:rPr>
              <w:t>rojekten und deren Evaluation</w:t>
            </w: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</w:rPr>
            </w:pPr>
          </w:p>
          <w:p w:rsidR="00882C2D" w:rsidRDefault="00882C2D" w:rsidP="00882C2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Fachlich-wissenschaftliche Arbeit: Analysen, Stellungnahmen, Vorlagen zu spezif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schen Fragen der Jugendpolitik, Jugendarbeit, Verbandsarbeit, Jugendhilfe, Bildungsplanung; Beurteilung und Gutachten; Erarbeitung von Prognosen für die J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gendbildungsarbeit</w:t>
            </w:r>
          </w:p>
          <w:p w:rsidR="00882C2D" w:rsidRDefault="00882C2D" w:rsidP="00882C2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Studium und Aufbereitung von Fachliteratur</w:t>
            </w:r>
          </w:p>
          <w:p w:rsidR="00882C2D" w:rsidRPr="007C62BA" w:rsidRDefault="00882C2D" w:rsidP="00882C2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7C62BA">
              <w:rPr>
                <w:rFonts w:ascii="Arial" w:hAnsi="Arial" w:cs="Arial"/>
              </w:rPr>
              <w:t>Entwicklung von Konzeptionen zur Jugendverbandsarbeit; Entwicklung</w:t>
            </w:r>
            <w:r>
              <w:rPr>
                <w:rFonts w:ascii="Arial" w:hAnsi="Arial" w:cs="Arial"/>
              </w:rPr>
              <w:t xml:space="preserve"> und</w:t>
            </w:r>
            <w:r w:rsidRPr="007C62BA">
              <w:rPr>
                <w:rFonts w:ascii="Arial" w:hAnsi="Arial" w:cs="Arial"/>
              </w:rPr>
              <w:t xml:space="preserve"> Durc</w:t>
            </w:r>
            <w:r w:rsidRPr="007C62BA">
              <w:rPr>
                <w:rFonts w:ascii="Arial" w:hAnsi="Arial" w:cs="Arial"/>
              </w:rPr>
              <w:t>h</w:t>
            </w:r>
            <w:r w:rsidRPr="007C62BA">
              <w:rPr>
                <w:rFonts w:ascii="Arial" w:hAnsi="Arial" w:cs="Arial"/>
              </w:rPr>
              <w:t xml:space="preserve">führung von Projekten und Modellmaßnahmen </w:t>
            </w:r>
            <w:r>
              <w:rPr>
                <w:rFonts w:ascii="Arial" w:hAnsi="Arial" w:cs="Arial"/>
              </w:rPr>
              <w:t xml:space="preserve">von </w:t>
            </w:r>
            <w:r w:rsidRPr="007C62BA">
              <w:rPr>
                <w:rFonts w:ascii="Arial" w:hAnsi="Arial" w:cs="Arial"/>
              </w:rPr>
              <w:t>landesweite</w:t>
            </w:r>
            <w:r>
              <w:rPr>
                <w:rFonts w:ascii="Arial" w:hAnsi="Arial" w:cs="Arial"/>
              </w:rPr>
              <w:t>r Bedeutung</w:t>
            </w:r>
            <w:r w:rsidRPr="007C62BA">
              <w:rPr>
                <w:rFonts w:ascii="Arial" w:hAnsi="Arial" w:cs="Arial"/>
              </w:rPr>
              <w:t>, Au</w:t>
            </w:r>
            <w:r w:rsidRPr="007C62BA">
              <w:rPr>
                <w:rFonts w:ascii="Arial" w:hAnsi="Arial" w:cs="Arial"/>
              </w:rPr>
              <w:t>s</w:t>
            </w:r>
            <w:r w:rsidRPr="007C62BA">
              <w:rPr>
                <w:rFonts w:ascii="Arial" w:hAnsi="Arial" w:cs="Arial"/>
              </w:rPr>
              <w:t>wertung dieser Aktivitäten und Ableitung von weiterführenden Empfehlungen</w:t>
            </w:r>
          </w:p>
          <w:p w:rsidR="00882C2D" w:rsidRDefault="00882C2D" w:rsidP="00882C2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Entwicklung von Konzeptionen und Curricula für die Bildungsarbeit auch für Mita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beiterinnen und Mitarbeiter; </w:t>
            </w:r>
            <w:r w:rsidRPr="007C62BA">
              <w:rPr>
                <w:rFonts w:ascii="Arial" w:hAnsi="Arial" w:cs="Arial"/>
              </w:rPr>
              <w:t>Auswertung dieser Aktivitäten und Ableitung von we</w:t>
            </w:r>
            <w:r w:rsidRPr="007C62BA">
              <w:rPr>
                <w:rFonts w:ascii="Arial" w:hAnsi="Arial" w:cs="Arial"/>
              </w:rPr>
              <w:t>i</w:t>
            </w:r>
            <w:r w:rsidRPr="007C62BA">
              <w:rPr>
                <w:rFonts w:ascii="Arial" w:hAnsi="Arial" w:cs="Arial"/>
              </w:rPr>
              <w:t>terführenden Empfehlungen</w:t>
            </w:r>
          </w:p>
          <w:p w:rsidR="00882C2D" w:rsidRDefault="00882C2D" w:rsidP="00882C2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Entwicklung von Arbeitsmaterialien und Arbeitshilfen für die verbandliche Jugen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arbeit</w:t>
            </w:r>
          </w:p>
          <w:p w:rsidR="00882C2D" w:rsidRPr="00440DD0" w:rsidRDefault="00882C2D" w:rsidP="00E5532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Wissenschaftliche Beratung von Gremien zu aktuellen Themen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13</w:t>
            </w:r>
          </w:p>
          <w:p w:rsidR="00882C2D" w:rsidRPr="00625FE7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25FE7">
              <w:rPr>
                <w:rFonts w:ascii="Arial" w:hAnsi="Arial" w:cs="Arial"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Pr="00625FE7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</w:rPr>
              <w:t>B</w:t>
            </w:r>
            <w:r w:rsidRPr="00625FE7">
              <w:rPr>
                <w:rFonts w:ascii="Arial" w:hAnsi="Arial" w:cs="Arial"/>
                <w:bCs/>
                <w:sz w:val="16"/>
                <w:szCs w:val="16"/>
              </w:rPr>
              <w:t>awü</w:t>
            </w:r>
          </w:p>
        </w:tc>
        <w:tc>
          <w:tcPr>
            <w:tcW w:w="1134" w:type="dxa"/>
          </w:tcPr>
          <w:p w:rsidR="00882C2D" w:rsidRDefault="00882C2D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82C2D" w:rsidRDefault="00882C2D" w:rsidP="00E55329">
      <w:pPr>
        <w:spacing w:line="276" w:lineRule="auto"/>
      </w:pPr>
    </w:p>
    <w:tbl>
      <w:tblPr>
        <w:tblStyle w:val="Tabellenraster"/>
        <w:tblW w:w="9464" w:type="dxa"/>
        <w:tblLayout w:type="fixed"/>
        <w:tblLook w:val="01E0" w:firstRow="1" w:lastRow="1" w:firstColumn="1" w:lastColumn="1" w:noHBand="0" w:noVBand="0"/>
      </w:tblPr>
      <w:tblGrid>
        <w:gridCol w:w="799"/>
        <w:gridCol w:w="6397"/>
        <w:gridCol w:w="1134"/>
        <w:gridCol w:w="1134"/>
      </w:tblGrid>
      <w:tr w:rsidR="00E55329" w:rsidTr="00E55329">
        <w:tc>
          <w:tcPr>
            <w:tcW w:w="799" w:type="dxa"/>
          </w:tcPr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329" w:rsidRPr="009A3B48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 16</w:t>
            </w:r>
          </w:p>
        </w:tc>
        <w:tc>
          <w:tcPr>
            <w:tcW w:w="6397" w:type="dxa"/>
          </w:tcPr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</w:rPr>
            </w:pPr>
            <w:r w:rsidRPr="007223EC">
              <w:rPr>
                <w:rFonts w:ascii="Arial" w:hAnsi="Arial" w:cs="Arial"/>
                <w:b/>
              </w:rPr>
              <w:t>Qua</w:t>
            </w:r>
            <w:r>
              <w:rPr>
                <w:rFonts w:ascii="Arial" w:hAnsi="Arial" w:cs="Arial"/>
                <w:b/>
              </w:rPr>
              <w:t>li</w:t>
            </w:r>
            <w:r w:rsidRPr="007223EC">
              <w:rPr>
                <w:rFonts w:ascii="Arial" w:hAnsi="Arial" w:cs="Arial"/>
                <w:b/>
              </w:rPr>
              <w:t xml:space="preserve">tätsentwicklung und </w:t>
            </w:r>
            <w:r>
              <w:rPr>
                <w:rFonts w:ascii="Arial" w:hAnsi="Arial" w:cs="Arial"/>
                <w:b/>
              </w:rPr>
              <w:t>–</w:t>
            </w:r>
            <w:r w:rsidRPr="007223EC">
              <w:rPr>
                <w:rFonts w:ascii="Arial" w:hAnsi="Arial" w:cs="Arial"/>
                <w:b/>
              </w:rPr>
              <w:t>manage</w:t>
            </w:r>
            <w:r>
              <w:rPr>
                <w:rFonts w:ascii="Arial" w:hAnsi="Arial" w:cs="Arial"/>
                <w:b/>
              </w:rPr>
              <w:t>m</w:t>
            </w:r>
            <w:r w:rsidRPr="007223EC">
              <w:rPr>
                <w:rFonts w:ascii="Arial" w:hAnsi="Arial" w:cs="Arial"/>
                <w:b/>
              </w:rPr>
              <w:t>ent</w:t>
            </w:r>
          </w:p>
          <w:p w:rsidR="00E55329" w:rsidRPr="00DC3A70" w:rsidRDefault="00E55329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3A70">
              <w:rPr>
                <w:rFonts w:ascii="Arial" w:hAnsi="Arial" w:cs="Arial"/>
              </w:rPr>
              <w:t>Erstellung von Konzeptionen der Qualitätsentwicklung und Umsetzung von Fragen des</w:t>
            </w:r>
            <w:r>
              <w:rPr>
                <w:rFonts w:ascii="Arial" w:hAnsi="Arial" w:cs="Arial"/>
              </w:rPr>
              <w:t xml:space="preserve"> </w:t>
            </w:r>
            <w:r w:rsidRPr="00DC3A70">
              <w:rPr>
                <w:rFonts w:ascii="Arial" w:hAnsi="Arial" w:cs="Arial"/>
              </w:rPr>
              <w:t>Qualitätsmanagements in der Jugendbi</w:t>
            </w:r>
            <w:r>
              <w:rPr>
                <w:rFonts w:ascii="Arial" w:hAnsi="Arial" w:cs="Arial"/>
              </w:rPr>
              <w:t>l</w:t>
            </w:r>
            <w:r w:rsidRPr="00DC3A70">
              <w:rPr>
                <w:rFonts w:ascii="Arial" w:hAnsi="Arial" w:cs="Arial"/>
              </w:rPr>
              <w:t>dungsarbeit, insbesondere durch</w:t>
            </w:r>
            <w:r>
              <w:rPr>
                <w:rFonts w:ascii="Arial" w:hAnsi="Arial" w:cs="Arial"/>
              </w:rPr>
              <w:t>:</w:t>
            </w:r>
          </w:p>
          <w:p w:rsidR="00E55329" w:rsidRPr="00DC3A70" w:rsidRDefault="00E55329" w:rsidP="00E5532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DC3A70">
              <w:rPr>
                <w:rFonts w:ascii="Arial" w:hAnsi="Arial" w:cs="Arial"/>
              </w:rPr>
              <w:t>Definition von Qualitätsmerkmalen und -z</w:t>
            </w:r>
            <w:r>
              <w:rPr>
                <w:rFonts w:ascii="Arial" w:hAnsi="Arial" w:cs="Arial"/>
              </w:rPr>
              <w:t>i</w:t>
            </w:r>
            <w:r w:rsidRPr="00DC3A70">
              <w:rPr>
                <w:rFonts w:ascii="Arial" w:hAnsi="Arial" w:cs="Arial"/>
              </w:rPr>
              <w:t xml:space="preserve">elen für die unterschiedlichen Bereiche </w:t>
            </w:r>
            <w:r>
              <w:rPr>
                <w:rFonts w:ascii="Arial" w:hAnsi="Arial" w:cs="Arial"/>
              </w:rPr>
              <w:t>der Organisation</w:t>
            </w:r>
          </w:p>
          <w:p w:rsidR="00E55329" w:rsidRPr="00DC3A70" w:rsidRDefault="00E55329" w:rsidP="00E5532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  <w:i/>
                <w:iCs/>
              </w:rPr>
            </w:pPr>
            <w:r w:rsidRPr="00DC3A70">
              <w:rPr>
                <w:rFonts w:ascii="Arial" w:hAnsi="Arial" w:cs="Arial"/>
              </w:rPr>
              <w:t>Qualifizierung der Jugendleiter</w:t>
            </w:r>
            <w:r>
              <w:rPr>
                <w:rFonts w:ascii="Arial" w:hAnsi="Arial" w:cs="Arial"/>
              </w:rPr>
              <w:t>/-</w:t>
            </w:r>
            <w:r w:rsidRPr="00DC3A70">
              <w:rPr>
                <w:rFonts w:ascii="Arial" w:hAnsi="Arial" w:cs="Arial"/>
              </w:rPr>
              <w:t xml:space="preserve">innen für </w:t>
            </w:r>
            <w:r w:rsidRPr="00DC3A70">
              <w:rPr>
                <w:rFonts w:ascii="Arial" w:hAnsi="Arial" w:cs="Arial"/>
                <w:i/>
                <w:iCs/>
              </w:rPr>
              <w:t>QE/QM</w:t>
            </w:r>
          </w:p>
          <w:p w:rsidR="00E55329" w:rsidRPr="00DC3A70" w:rsidRDefault="00E55329" w:rsidP="00E5532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DC3A70">
              <w:rPr>
                <w:rFonts w:ascii="Arial" w:hAnsi="Arial" w:cs="Arial"/>
              </w:rPr>
              <w:t>Festlegung von Kriterien des Berichtswesens</w:t>
            </w:r>
          </w:p>
          <w:p w:rsidR="00E55329" w:rsidRPr="00DC3A70" w:rsidRDefault="00E55329" w:rsidP="00E5532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DC3A70">
              <w:rPr>
                <w:rFonts w:ascii="Arial" w:hAnsi="Arial" w:cs="Arial"/>
              </w:rPr>
              <w:t>Auswertung auf Orts-, Kreis-, Bezirks-, Regions- und Landesebene</w:t>
            </w:r>
          </w:p>
          <w:p w:rsidR="00E55329" w:rsidRPr="00DC3A70" w:rsidRDefault="00E55329" w:rsidP="00E5532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DC3A70">
              <w:rPr>
                <w:rFonts w:ascii="Arial" w:hAnsi="Arial" w:cs="Arial"/>
              </w:rPr>
              <w:t>Controlling</w:t>
            </w:r>
          </w:p>
          <w:p w:rsidR="00E55329" w:rsidRPr="00DC3A70" w:rsidRDefault="00E55329" w:rsidP="00E5532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DC3A70">
              <w:rPr>
                <w:rFonts w:ascii="Arial" w:hAnsi="Arial" w:cs="Arial"/>
              </w:rPr>
              <w:t>Besuche vor Ort</w:t>
            </w:r>
          </w:p>
          <w:p w:rsidR="00E55329" w:rsidRPr="00440DD0" w:rsidRDefault="00E55329" w:rsidP="00E5532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Cs/>
              </w:rPr>
            </w:pPr>
            <w:r w:rsidRPr="00DC3A70">
              <w:rPr>
                <w:rFonts w:ascii="Arial" w:hAnsi="Arial" w:cs="Arial"/>
              </w:rPr>
              <w:t>Entwicklung von neuen bzw. Überarbeitung von bestehenden Formen zur Grem</w:t>
            </w:r>
            <w:r w:rsidRPr="00DC3A70">
              <w:rPr>
                <w:rFonts w:ascii="Arial" w:hAnsi="Arial" w:cs="Arial"/>
              </w:rPr>
              <w:t>i</w:t>
            </w:r>
            <w:r w:rsidRPr="00DC3A70">
              <w:rPr>
                <w:rFonts w:ascii="Arial" w:hAnsi="Arial" w:cs="Arial"/>
              </w:rPr>
              <w:t>enstruktur</w:t>
            </w:r>
            <w:r>
              <w:rPr>
                <w:rFonts w:ascii="Arial" w:hAnsi="Arial" w:cs="Arial"/>
              </w:rPr>
              <w:t xml:space="preserve"> </w:t>
            </w:r>
            <w:r w:rsidRPr="00DC3A70">
              <w:rPr>
                <w:rFonts w:ascii="Arial" w:hAnsi="Arial" w:cs="Arial"/>
              </w:rPr>
              <w:t>und -kultur</w:t>
            </w:r>
          </w:p>
        </w:tc>
        <w:tc>
          <w:tcPr>
            <w:tcW w:w="1134" w:type="dxa"/>
          </w:tcPr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13</w:t>
            </w:r>
          </w:p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</w:t>
            </w:r>
            <w:r w:rsidRPr="00625FE7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>
              <w:rPr>
                <w:rFonts w:ascii="Arial" w:hAnsi="Arial" w:cs="Arial"/>
                <w:bCs/>
                <w:sz w:val="16"/>
                <w:szCs w:val="16"/>
              </w:rPr>
              <w:t>W</w:t>
            </w:r>
            <w:r w:rsidRPr="00625FE7">
              <w:rPr>
                <w:rFonts w:ascii="Arial" w:hAnsi="Arial" w:cs="Arial"/>
                <w:bCs/>
                <w:sz w:val="16"/>
                <w:szCs w:val="16"/>
              </w:rPr>
              <w:t>ü</w:t>
            </w:r>
          </w:p>
        </w:tc>
        <w:tc>
          <w:tcPr>
            <w:tcW w:w="1134" w:type="dxa"/>
          </w:tcPr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E55329" w:rsidRDefault="00E55329" w:rsidP="00E55329">
      <w:pPr>
        <w:spacing w:line="276" w:lineRule="auto"/>
      </w:pPr>
    </w:p>
    <w:tbl>
      <w:tblPr>
        <w:tblStyle w:val="Tabellenraster"/>
        <w:tblW w:w="9464" w:type="dxa"/>
        <w:tblLayout w:type="fixed"/>
        <w:tblLook w:val="01E0" w:firstRow="1" w:lastRow="1" w:firstColumn="1" w:lastColumn="1" w:noHBand="0" w:noVBand="0"/>
      </w:tblPr>
      <w:tblGrid>
        <w:gridCol w:w="799"/>
        <w:gridCol w:w="6397"/>
        <w:gridCol w:w="1134"/>
        <w:gridCol w:w="1134"/>
      </w:tblGrid>
      <w:tr w:rsidR="00E55329" w:rsidRPr="00C75FCC" w:rsidTr="00E55329">
        <w:tc>
          <w:tcPr>
            <w:tcW w:w="799" w:type="dxa"/>
          </w:tcPr>
          <w:p w:rsidR="00E55329" w:rsidRPr="00C75FCC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br w:type="page"/>
            </w:r>
          </w:p>
          <w:p w:rsidR="00E55329" w:rsidRPr="009A3B48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 17</w:t>
            </w:r>
          </w:p>
        </w:tc>
        <w:tc>
          <w:tcPr>
            <w:tcW w:w="6397" w:type="dxa"/>
          </w:tcPr>
          <w:p w:rsidR="00E55329" w:rsidRPr="00B06C5B" w:rsidRDefault="00E55329" w:rsidP="00E956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75FCC">
              <w:rPr>
                <w:rFonts w:ascii="Arial" w:hAnsi="Arial" w:cs="Arial"/>
                <w:b/>
              </w:rPr>
              <w:t>Auswertung von wissenschaftlichen Untersuchungen und Forschungsberichten sowie Vermittlung der Ergebnisse in die Praxis der Jugendarbeit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B06C5B">
              <w:rPr>
                <w:rFonts w:ascii="Arial" w:hAnsi="Arial" w:cs="Arial"/>
                <w:b/>
              </w:rPr>
              <w:t>Zusammena</w:t>
            </w:r>
            <w:r w:rsidRPr="00B06C5B">
              <w:rPr>
                <w:rFonts w:ascii="Arial" w:hAnsi="Arial" w:cs="Arial"/>
                <w:b/>
              </w:rPr>
              <w:t>r</w:t>
            </w:r>
            <w:r w:rsidRPr="00B06C5B">
              <w:rPr>
                <w:rFonts w:ascii="Arial" w:hAnsi="Arial" w:cs="Arial"/>
                <w:b/>
              </w:rPr>
              <w:t>beit mit „Forschung und Lehre"</w:t>
            </w:r>
          </w:p>
          <w:p w:rsidR="00E55329" w:rsidRPr="00C75FCC" w:rsidRDefault="00E55329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55329" w:rsidRPr="00C75FCC" w:rsidRDefault="00E55329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5FCC">
              <w:rPr>
                <w:rFonts w:ascii="Arial" w:hAnsi="Arial" w:cs="Arial"/>
              </w:rPr>
              <w:t>Zu leistende Tätigkeiten:</w:t>
            </w:r>
          </w:p>
          <w:p w:rsidR="00E55329" w:rsidRPr="00C75FCC" w:rsidRDefault="00E55329" w:rsidP="00E5532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C75FCC">
              <w:rPr>
                <w:rFonts w:ascii="Arial" w:hAnsi="Arial" w:cs="Arial"/>
              </w:rPr>
              <w:t>Informationsbeschaffung zu aktuellen Jugendstudien</w:t>
            </w:r>
          </w:p>
          <w:p w:rsidR="00E55329" w:rsidRPr="00C75FCC" w:rsidRDefault="00E55329" w:rsidP="00E5532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C75FCC">
              <w:rPr>
                <w:rFonts w:ascii="Arial" w:hAnsi="Arial" w:cs="Arial"/>
              </w:rPr>
              <w:t>Auswertung in Bezug auf verschiedene Untersuchungsansätze, -methoden und Ergebnisse.</w:t>
            </w:r>
          </w:p>
          <w:p w:rsidR="00E55329" w:rsidRPr="00C75FCC" w:rsidRDefault="00E55329" w:rsidP="00E5532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C75FCC">
              <w:rPr>
                <w:rFonts w:ascii="Arial" w:hAnsi="Arial" w:cs="Arial"/>
              </w:rPr>
              <w:t>Selb</w:t>
            </w:r>
            <w:r>
              <w:rPr>
                <w:rFonts w:ascii="Arial" w:hAnsi="Arial" w:cs="Arial"/>
              </w:rPr>
              <w:t>st</w:t>
            </w:r>
            <w:r w:rsidRPr="00C75FCC">
              <w:rPr>
                <w:rFonts w:ascii="Arial" w:hAnsi="Arial" w:cs="Arial"/>
              </w:rPr>
              <w:t>ständige Einordnung der Ergebnisse und Beurteilung der entspreche</w:t>
            </w:r>
            <w:r w:rsidRPr="00C75FCC">
              <w:rPr>
                <w:rFonts w:ascii="Arial" w:hAnsi="Arial" w:cs="Arial"/>
              </w:rPr>
              <w:t>n</w:t>
            </w:r>
            <w:r w:rsidRPr="00C75FCC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>n</w:t>
            </w:r>
            <w:r w:rsidRPr="00C75FCC">
              <w:rPr>
                <w:rFonts w:ascii="Arial" w:hAnsi="Arial" w:cs="Arial"/>
              </w:rPr>
              <w:t xml:space="preserve"> verbandlichen Verwertbarkeit</w:t>
            </w:r>
          </w:p>
          <w:p w:rsidR="00E55329" w:rsidRPr="00C75FCC" w:rsidRDefault="00E55329" w:rsidP="00E5532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C75FCC">
              <w:rPr>
                <w:rFonts w:ascii="Arial" w:hAnsi="Arial" w:cs="Arial"/>
              </w:rPr>
              <w:t>Ggf. Entwicklung von Methoden zur verbandlichen Implementierung der wi</w:t>
            </w:r>
            <w:r w:rsidRPr="00C75FCC">
              <w:rPr>
                <w:rFonts w:ascii="Arial" w:hAnsi="Arial" w:cs="Arial"/>
              </w:rPr>
              <w:t>s</w:t>
            </w:r>
            <w:r w:rsidRPr="00C75FCC">
              <w:rPr>
                <w:rFonts w:ascii="Arial" w:hAnsi="Arial" w:cs="Arial"/>
              </w:rPr>
              <w:t>senschaftlichen Ergebnisse</w:t>
            </w:r>
          </w:p>
          <w:p w:rsidR="00E55329" w:rsidRPr="00C75FCC" w:rsidRDefault="00E55329" w:rsidP="00E5532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C75FCC">
              <w:rPr>
                <w:rFonts w:ascii="Arial" w:hAnsi="Arial" w:cs="Arial"/>
              </w:rPr>
              <w:t>Qualifizierung und Anleitung der Jugendleiterinnen und Jugendleiter zur ko</w:t>
            </w:r>
            <w:r w:rsidRPr="00C75FCC">
              <w:rPr>
                <w:rFonts w:ascii="Arial" w:hAnsi="Arial" w:cs="Arial"/>
              </w:rPr>
              <w:t>n</w:t>
            </w:r>
            <w:r w:rsidRPr="00C75FCC">
              <w:rPr>
                <w:rFonts w:ascii="Arial" w:hAnsi="Arial" w:cs="Arial"/>
              </w:rPr>
              <w:t>kreten Umsetzung</w:t>
            </w:r>
            <w:r>
              <w:rPr>
                <w:rFonts w:ascii="Arial" w:hAnsi="Arial" w:cs="Arial"/>
              </w:rPr>
              <w:t xml:space="preserve"> </w:t>
            </w:r>
            <w:r w:rsidRPr="00C75FCC">
              <w:rPr>
                <w:rFonts w:ascii="Arial" w:hAnsi="Arial" w:cs="Arial"/>
              </w:rPr>
              <w:t>der wissenschaftlichen Ergebnisse in der Jugendarbeit</w:t>
            </w:r>
          </w:p>
          <w:p w:rsidR="00E55329" w:rsidRDefault="00E55329" w:rsidP="00E5532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C75FCC">
              <w:rPr>
                <w:rFonts w:ascii="Arial" w:hAnsi="Arial" w:cs="Arial"/>
              </w:rPr>
              <w:t xml:space="preserve">Entwicklung </w:t>
            </w:r>
            <w:r w:rsidRPr="009E5E1D">
              <w:rPr>
                <w:rFonts w:ascii="Arial" w:hAnsi="Arial" w:cs="Arial"/>
              </w:rPr>
              <w:t xml:space="preserve">von </w:t>
            </w:r>
            <w:r w:rsidRPr="00C75FCC">
              <w:rPr>
                <w:rFonts w:ascii="Arial" w:hAnsi="Arial" w:cs="Arial"/>
              </w:rPr>
              <w:t>Mechanismen zur Erfolgskontrolle</w:t>
            </w:r>
            <w:r w:rsidRPr="00B06C5B">
              <w:rPr>
                <w:rFonts w:ascii="Arial" w:hAnsi="Arial" w:cs="Arial"/>
              </w:rPr>
              <w:t xml:space="preserve"> </w:t>
            </w:r>
          </w:p>
          <w:p w:rsidR="00E55329" w:rsidRPr="00B06C5B" w:rsidRDefault="00E55329" w:rsidP="00E5532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B06C5B">
              <w:rPr>
                <w:rFonts w:ascii="Arial" w:hAnsi="Arial" w:cs="Arial"/>
              </w:rPr>
              <w:t>Persönlicher Kontakt</w:t>
            </w:r>
            <w:r>
              <w:rPr>
                <w:rFonts w:ascii="Arial" w:hAnsi="Arial" w:cs="Arial"/>
              </w:rPr>
              <w:t xml:space="preserve"> </w:t>
            </w:r>
            <w:r w:rsidRPr="00B06C5B">
              <w:rPr>
                <w:rFonts w:ascii="Arial" w:hAnsi="Arial" w:cs="Arial"/>
              </w:rPr>
              <w:t>zu Lehrkörper und Praktikantenamt an Fachhochschulen,</w:t>
            </w:r>
            <w:r>
              <w:rPr>
                <w:rFonts w:ascii="Arial" w:hAnsi="Arial" w:cs="Arial"/>
              </w:rPr>
              <w:t xml:space="preserve"> </w:t>
            </w:r>
            <w:r w:rsidRPr="00B06C5B">
              <w:rPr>
                <w:rFonts w:ascii="Arial" w:hAnsi="Arial" w:cs="Arial"/>
              </w:rPr>
              <w:t>Universitäten und anderen Ausb</w:t>
            </w:r>
            <w:r>
              <w:rPr>
                <w:rFonts w:ascii="Arial" w:hAnsi="Arial" w:cs="Arial"/>
              </w:rPr>
              <w:t>ildungsstätten</w:t>
            </w:r>
          </w:p>
          <w:p w:rsidR="00E55329" w:rsidRPr="00B06C5B" w:rsidRDefault="00E55329" w:rsidP="00E5532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Initiierung </w:t>
            </w:r>
            <w:r w:rsidRPr="00B06C5B">
              <w:rPr>
                <w:rFonts w:ascii="Arial" w:hAnsi="Arial" w:cs="Arial"/>
              </w:rPr>
              <w:t>und ggf. Leitung</w:t>
            </w:r>
            <w:r>
              <w:rPr>
                <w:rFonts w:ascii="Arial" w:hAnsi="Arial" w:cs="Arial"/>
              </w:rPr>
              <w:t xml:space="preserve"> </w:t>
            </w:r>
            <w:r w:rsidRPr="00B06C5B">
              <w:rPr>
                <w:rFonts w:ascii="Arial" w:hAnsi="Arial" w:cs="Arial"/>
              </w:rPr>
              <w:t>von wissenschaftlichen Projekten zur Jugendfo</w:t>
            </w:r>
            <w:r w:rsidRPr="00B06C5B">
              <w:rPr>
                <w:rFonts w:ascii="Arial" w:hAnsi="Arial" w:cs="Arial"/>
              </w:rPr>
              <w:t>r</w:t>
            </w:r>
            <w:r w:rsidRPr="00B06C5B">
              <w:rPr>
                <w:rFonts w:ascii="Arial" w:hAnsi="Arial" w:cs="Arial"/>
              </w:rPr>
              <w:t>schung in</w:t>
            </w:r>
            <w:r>
              <w:rPr>
                <w:rFonts w:ascii="Arial" w:hAnsi="Arial" w:cs="Arial"/>
              </w:rPr>
              <w:t xml:space="preserve"> </w:t>
            </w:r>
            <w:r w:rsidRPr="00B06C5B">
              <w:rPr>
                <w:rFonts w:ascii="Arial" w:hAnsi="Arial" w:cs="Arial"/>
              </w:rPr>
              <w:t>Kooperation mit Hochschulen</w:t>
            </w:r>
          </w:p>
          <w:p w:rsidR="00E55329" w:rsidRPr="00B06C5B" w:rsidRDefault="00E55329" w:rsidP="00E5532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B06C5B">
              <w:rPr>
                <w:rFonts w:ascii="Arial" w:hAnsi="Arial" w:cs="Arial"/>
              </w:rPr>
              <w:t>Anleitung</w:t>
            </w:r>
            <w:r>
              <w:rPr>
                <w:rFonts w:ascii="Arial" w:hAnsi="Arial" w:cs="Arial"/>
              </w:rPr>
              <w:t xml:space="preserve"> </w:t>
            </w:r>
            <w:r w:rsidRPr="00B06C5B">
              <w:rPr>
                <w:rFonts w:ascii="Arial" w:hAnsi="Arial" w:cs="Arial"/>
              </w:rPr>
              <w:t>von Praktikant</w:t>
            </w:r>
            <w:r>
              <w:rPr>
                <w:rFonts w:ascii="Arial" w:hAnsi="Arial" w:cs="Arial"/>
              </w:rPr>
              <w:t>en/-</w:t>
            </w:r>
            <w:r w:rsidRPr="00B06C5B">
              <w:rPr>
                <w:rFonts w:ascii="Arial" w:hAnsi="Arial" w:cs="Arial"/>
              </w:rPr>
              <w:t>innen in Praxissemestern bzw. Praxisprojekten</w:t>
            </w:r>
          </w:p>
          <w:p w:rsidR="00E55329" w:rsidRPr="00C75FCC" w:rsidRDefault="00E55329" w:rsidP="00E5532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  <w:b/>
              </w:rPr>
            </w:pPr>
            <w:r w:rsidRPr="00B06C5B">
              <w:rPr>
                <w:rFonts w:ascii="Arial" w:hAnsi="Arial" w:cs="Arial"/>
              </w:rPr>
              <w:t>Ggf. Übernahme von Lehraufträgen zu Jugendarbeitsthemen</w:t>
            </w:r>
          </w:p>
        </w:tc>
        <w:tc>
          <w:tcPr>
            <w:tcW w:w="1134" w:type="dxa"/>
          </w:tcPr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13</w:t>
            </w:r>
          </w:p>
          <w:p w:rsidR="00E55329" w:rsidRPr="009E5E1D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5E1D">
              <w:rPr>
                <w:rFonts w:ascii="Arial" w:hAnsi="Arial" w:cs="Arial"/>
                <w:bCs/>
                <w:sz w:val="18"/>
                <w:szCs w:val="18"/>
              </w:rPr>
              <w:t>BaWü</w:t>
            </w:r>
          </w:p>
        </w:tc>
        <w:tc>
          <w:tcPr>
            <w:tcW w:w="1134" w:type="dxa"/>
          </w:tcPr>
          <w:p w:rsidR="00E55329" w:rsidRPr="00C75FCC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E55329" w:rsidRDefault="00E55329" w:rsidP="00E55329">
      <w:pPr>
        <w:spacing w:line="276" w:lineRule="auto"/>
      </w:pPr>
    </w:p>
    <w:tbl>
      <w:tblPr>
        <w:tblStyle w:val="Tabellenraster"/>
        <w:tblW w:w="9464" w:type="dxa"/>
        <w:tblLayout w:type="fixed"/>
        <w:tblLook w:val="01E0" w:firstRow="1" w:lastRow="1" w:firstColumn="1" w:lastColumn="1" w:noHBand="0" w:noVBand="0"/>
      </w:tblPr>
      <w:tblGrid>
        <w:gridCol w:w="799"/>
        <w:gridCol w:w="6397"/>
        <w:gridCol w:w="1134"/>
        <w:gridCol w:w="1134"/>
      </w:tblGrid>
      <w:tr w:rsidR="00E55329" w:rsidRPr="00C75FCC" w:rsidTr="00E55329">
        <w:tc>
          <w:tcPr>
            <w:tcW w:w="799" w:type="dxa"/>
          </w:tcPr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329" w:rsidRPr="009A3B48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 18</w:t>
            </w:r>
          </w:p>
        </w:tc>
        <w:tc>
          <w:tcPr>
            <w:tcW w:w="6397" w:type="dxa"/>
          </w:tcPr>
          <w:p w:rsidR="00E55329" w:rsidRPr="00E86ADB" w:rsidRDefault="00E55329" w:rsidP="00E956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86ADB">
              <w:rPr>
                <w:rFonts w:ascii="Arial" w:hAnsi="Arial" w:cs="Arial"/>
                <w:b/>
              </w:rPr>
              <w:t>Erarbeitung von Erhebungen und Untersuchungen zur außerschulischen J</w:t>
            </w:r>
            <w:r w:rsidRPr="00E86ADB">
              <w:rPr>
                <w:rFonts w:ascii="Arial" w:hAnsi="Arial" w:cs="Arial"/>
                <w:b/>
              </w:rPr>
              <w:t>u</w:t>
            </w:r>
            <w:r w:rsidRPr="00E86ADB">
              <w:rPr>
                <w:rFonts w:ascii="Arial" w:hAnsi="Arial" w:cs="Arial"/>
                <w:b/>
              </w:rPr>
              <w:t>gendbildung</w:t>
            </w:r>
          </w:p>
          <w:p w:rsidR="00E55329" w:rsidRPr="00E86ADB" w:rsidRDefault="00E55329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55329" w:rsidRPr="00E86ADB" w:rsidRDefault="00E55329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Z.B. zu f</w:t>
            </w:r>
            <w:r w:rsidRPr="00E86ADB">
              <w:rPr>
                <w:rFonts w:ascii="Arial" w:hAnsi="Arial" w:cs="Arial"/>
              </w:rPr>
              <w:t>olgende</w:t>
            </w:r>
            <w:r>
              <w:rPr>
                <w:rFonts w:ascii="Arial" w:hAnsi="Arial" w:cs="Arial"/>
              </w:rPr>
              <w:t>n</w:t>
            </w:r>
            <w:r w:rsidRPr="00E86ADB">
              <w:rPr>
                <w:rFonts w:ascii="Arial" w:hAnsi="Arial" w:cs="Arial"/>
              </w:rPr>
              <w:t xml:space="preserve"> Themen:</w:t>
            </w:r>
          </w:p>
          <w:p w:rsidR="00E55329" w:rsidRPr="00E86ADB" w:rsidRDefault="00E55329" w:rsidP="00E5532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Partizipationsmöglichkeiten, </w:t>
            </w:r>
            <w:r w:rsidRPr="00E86ADB">
              <w:rPr>
                <w:rFonts w:ascii="Arial" w:hAnsi="Arial" w:cs="Arial"/>
              </w:rPr>
              <w:t>-wünsche</w:t>
            </w:r>
            <w:r>
              <w:rPr>
                <w:rFonts w:ascii="Arial" w:hAnsi="Arial" w:cs="Arial"/>
              </w:rPr>
              <w:t xml:space="preserve">, </w:t>
            </w:r>
            <w:r w:rsidRPr="00E86ADB">
              <w:rPr>
                <w:rFonts w:ascii="Arial" w:hAnsi="Arial" w:cs="Arial"/>
              </w:rPr>
              <w:t>Politisches Intere</w:t>
            </w:r>
            <w:r>
              <w:rPr>
                <w:rFonts w:ascii="Arial" w:hAnsi="Arial" w:cs="Arial"/>
              </w:rPr>
              <w:t xml:space="preserve">sse (z.B. Motivation zum politischen </w:t>
            </w:r>
            <w:r w:rsidRPr="00E86ADB">
              <w:rPr>
                <w:rFonts w:ascii="Arial" w:hAnsi="Arial" w:cs="Arial"/>
              </w:rPr>
              <w:t>Engagement)</w:t>
            </w:r>
          </w:p>
          <w:p w:rsidR="00E55329" w:rsidRPr="00E86ADB" w:rsidRDefault="00E55329" w:rsidP="00E5532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E86ADB">
              <w:rPr>
                <w:rFonts w:ascii="Arial" w:hAnsi="Arial" w:cs="Arial"/>
              </w:rPr>
              <w:t>Jugendarbeit und Schule</w:t>
            </w:r>
            <w:r>
              <w:rPr>
                <w:rFonts w:ascii="Arial" w:hAnsi="Arial" w:cs="Arial"/>
              </w:rPr>
              <w:t xml:space="preserve">, </w:t>
            </w:r>
            <w:r w:rsidRPr="00E86ADB">
              <w:rPr>
                <w:rFonts w:ascii="Arial" w:hAnsi="Arial" w:cs="Arial"/>
              </w:rPr>
              <w:t>Betreuungsangebote an Schulen</w:t>
            </w:r>
          </w:p>
          <w:p w:rsidR="00E55329" w:rsidRPr="00E86ADB" w:rsidRDefault="00E55329" w:rsidP="00E5532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Allgemeine</w:t>
            </w:r>
            <w:r w:rsidRPr="00E86ADB">
              <w:rPr>
                <w:rFonts w:ascii="Arial" w:hAnsi="Arial" w:cs="Arial"/>
              </w:rPr>
              <w:t xml:space="preserve"> jugendpolitische Fragen (z.B. Wehr- u</w:t>
            </w:r>
            <w:r>
              <w:rPr>
                <w:rFonts w:ascii="Arial" w:hAnsi="Arial" w:cs="Arial"/>
              </w:rPr>
              <w:t>nd</w:t>
            </w:r>
            <w:r w:rsidRPr="00E86ADB">
              <w:rPr>
                <w:rFonts w:ascii="Arial" w:hAnsi="Arial" w:cs="Arial"/>
              </w:rPr>
              <w:t xml:space="preserve"> Zivildienst)</w:t>
            </w:r>
            <w:r>
              <w:rPr>
                <w:rFonts w:ascii="Arial" w:hAnsi="Arial" w:cs="Arial"/>
              </w:rPr>
              <w:t xml:space="preserve">, </w:t>
            </w:r>
            <w:r w:rsidRPr="00E86ADB">
              <w:rPr>
                <w:rFonts w:ascii="Arial" w:hAnsi="Arial" w:cs="Arial"/>
              </w:rPr>
              <w:t>Generationeng</w:t>
            </w:r>
            <w:r w:rsidRPr="00E86ADB">
              <w:rPr>
                <w:rFonts w:ascii="Arial" w:hAnsi="Arial" w:cs="Arial"/>
              </w:rPr>
              <w:t>e</w:t>
            </w:r>
            <w:r w:rsidRPr="00E86ADB">
              <w:rPr>
                <w:rFonts w:ascii="Arial" w:hAnsi="Arial" w:cs="Arial"/>
              </w:rPr>
              <w:t>rechtigkeit</w:t>
            </w:r>
            <w:r>
              <w:rPr>
                <w:rFonts w:ascii="Arial" w:hAnsi="Arial" w:cs="Arial"/>
              </w:rPr>
              <w:t xml:space="preserve">, </w:t>
            </w:r>
            <w:r w:rsidRPr="00E86ADB">
              <w:rPr>
                <w:rFonts w:ascii="Arial" w:hAnsi="Arial" w:cs="Arial"/>
              </w:rPr>
              <w:t>Armutsentwicklung</w:t>
            </w:r>
            <w:r>
              <w:rPr>
                <w:rFonts w:ascii="Arial" w:hAnsi="Arial" w:cs="Arial"/>
              </w:rPr>
              <w:t xml:space="preserve">, </w:t>
            </w:r>
            <w:r w:rsidRPr="00E86ADB">
              <w:rPr>
                <w:rFonts w:ascii="Arial" w:hAnsi="Arial" w:cs="Arial"/>
              </w:rPr>
              <w:t>Naturschutz und Umwelt</w:t>
            </w:r>
          </w:p>
          <w:p w:rsidR="00E55329" w:rsidRPr="00E86ADB" w:rsidRDefault="00E55329" w:rsidP="00E5532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E86ADB">
              <w:rPr>
                <w:rFonts w:ascii="Arial" w:hAnsi="Arial" w:cs="Arial"/>
              </w:rPr>
              <w:t>Freizeitverhalten von jungen Menschen</w:t>
            </w:r>
          </w:p>
          <w:p w:rsidR="00E55329" w:rsidRPr="00E86ADB" w:rsidRDefault="00E55329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55329" w:rsidRPr="00E86ADB" w:rsidRDefault="00E55329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6ADB">
              <w:rPr>
                <w:rFonts w:ascii="Arial" w:hAnsi="Arial" w:cs="Arial"/>
              </w:rPr>
              <w:t>Zu leistende Tätigkeiten:</w:t>
            </w:r>
          </w:p>
          <w:p w:rsidR="00E55329" w:rsidRPr="00E86ADB" w:rsidRDefault="00E55329" w:rsidP="00E5532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E86ADB">
              <w:rPr>
                <w:rFonts w:ascii="Arial" w:hAnsi="Arial" w:cs="Arial"/>
              </w:rPr>
              <w:t>Sensibilisierung und Gewinnung der Leitungsgremien für die Durchführung</w:t>
            </w:r>
            <w:r>
              <w:rPr>
                <w:rFonts w:ascii="Arial" w:hAnsi="Arial" w:cs="Arial"/>
              </w:rPr>
              <w:t xml:space="preserve"> </w:t>
            </w:r>
            <w:r w:rsidRPr="00E86ADB">
              <w:rPr>
                <w:rFonts w:ascii="Arial" w:hAnsi="Arial" w:cs="Arial"/>
              </w:rPr>
              <w:t>von</w:t>
            </w:r>
            <w:r>
              <w:rPr>
                <w:rFonts w:ascii="Arial" w:hAnsi="Arial" w:cs="Arial"/>
              </w:rPr>
              <w:t xml:space="preserve"> </w:t>
            </w:r>
            <w:r w:rsidRPr="00E86ADB">
              <w:rPr>
                <w:rFonts w:ascii="Arial" w:hAnsi="Arial" w:cs="Arial"/>
              </w:rPr>
              <w:t>Erhebungen und Untersuchungen zur Weiterentwicklung der eigenen Ve</w:t>
            </w:r>
            <w:r w:rsidRPr="00E86ADB">
              <w:rPr>
                <w:rFonts w:ascii="Arial" w:hAnsi="Arial" w:cs="Arial"/>
              </w:rPr>
              <w:t>r</w:t>
            </w:r>
            <w:r w:rsidRPr="00E86ADB">
              <w:rPr>
                <w:rFonts w:ascii="Arial" w:hAnsi="Arial" w:cs="Arial"/>
              </w:rPr>
              <w:t>bandsarbeit</w:t>
            </w:r>
          </w:p>
          <w:p w:rsidR="00E55329" w:rsidRPr="00E86ADB" w:rsidRDefault="00E55329" w:rsidP="00E5532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E86ADB">
              <w:rPr>
                <w:rFonts w:ascii="Arial" w:hAnsi="Arial" w:cs="Arial"/>
              </w:rPr>
              <w:t>Selb</w:t>
            </w:r>
            <w:r>
              <w:rPr>
                <w:rFonts w:ascii="Arial" w:hAnsi="Arial" w:cs="Arial"/>
              </w:rPr>
              <w:t>stständige Festlegun</w:t>
            </w:r>
            <w:r w:rsidRPr="00E86ADB">
              <w:rPr>
                <w:rFonts w:ascii="Arial" w:hAnsi="Arial" w:cs="Arial"/>
              </w:rPr>
              <w:t>g der Methoden, um die jeweils notwendigen E</w:t>
            </w:r>
            <w:r w:rsidRPr="00E86ADB">
              <w:rPr>
                <w:rFonts w:ascii="Arial" w:hAnsi="Arial" w:cs="Arial"/>
              </w:rPr>
              <w:t>r</w:t>
            </w:r>
            <w:r w:rsidRPr="00E86ADB">
              <w:rPr>
                <w:rFonts w:ascii="Arial" w:hAnsi="Arial" w:cs="Arial"/>
              </w:rPr>
              <w:t>kenntnisse zu</w:t>
            </w:r>
            <w:r>
              <w:rPr>
                <w:rFonts w:ascii="Arial" w:hAnsi="Arial" w:cs="Arial"/>
              </w:rPr>
              <w:t xml:space="preserve"> </w:t>
            </w:r>
            <w:r w:rsidRPr="00E86ADB">
              <w:rPr>
                <w:rFonts w:ascii="Arial" w:hAnsi="Arial" w:cs="Arial"/>
              </w:rPr>
              <w:t>erlangen</w:t>
            </w:r>
          </w:p>
          <w:p w:rsidR="00E55329" w:rsidRPr="00E86ADB" w:rsidRDefault="00E55329" w:rsidP="00E5532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E86ADB">
              <w:rPr>
                <w:rFonts w:ascii="Arial" w:hAnsi="Arial" w:cs="Arial"/>
              </w:rPr>
              <w:t>Kontaktpflege zu Regional- oder Ortsbeauftragten bzw. Jugendleiter</w:t>
            </w:r>
            <w:r>
              <w:rPr>
                <w:rFonts w:ascii="Arial" w:hAnsi="Arial" w:cs="Arial"/>
              </w:rPr>
              <w:t>/-</w:t>
            </w:r>
            <w:r w:rsidRPr="00E86ADB">
              <w:rPr>
                <w:rFonts w:ascii="Arial" w:hAnsi="Arial" w:cs="Arial"/>
              </w:rPr>
              <w:t>innen</w:t>
            </w:r>
          </w:p>
          <w:p w:rsidR="00E55329" w:rsidRPr="00E86ADB" w:rsidRDefault="00E55329" w:rsidP="00E5532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Entwicklung von Fragebögen o. Ä</w:t>
            </w:r>
            <w:r w:rsidRPr="00E86ADB">
              <w:rPr>
                <w:rFonts w:ascii="Arial" w:hAnsi="Arial" w:cs="Arial"/>
              </w:rPr>
              <w:t>. zur jeweiligen Erhebung</w:t>
            </w:r>
          </w:p>
          <w:p w:rsidR="00E55329" w:rsidRPr="00E86ADB" w:rsidRDefault="00E55329" w:rsidP="00E5532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E86ADB">
              <w:rPr>
                <w:rFonts w:ascii="Arial" w:hAnsi="Arial" w:cs="Arial"/>
              </w:rPr>
              <w:t>Sicherung eines ausreichenden Rücklaufes des Fragebogens</w:t>
            </w:r>
          </w:p>
          <w:p w:rsidR="00E55329" w:rsidRPr="00E86ADB" w:rsidRDefault="00E55329" w:rsidP="00E5532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E86ADB">
              <w:rPr>
                <w:rFonts w:ascii="Arial" w:hAnsi="Arial" w:cs="Arial"/>
              </w:rPr>
              <w:t>Auswertung von Ergebnissen, Vergleiche mit anderen aktuellen Jugendstudien</w:t>
            </w:r>
          </w:p>
          <w:p w:rsidR="00E55329" w:rsidRPr="00E86ADB" w:rsidRDefault="00E55329" w:rsidP="00E5532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E86ADB">
              <w:rPr>
                <w:rFonts w:ascii="Arial" w:hAnsi="Arial" w:cs="Arial"/>
              </w:rPr>
              <w:t>Vergleich mit früheren Erhebungen, um Trends und Entwicklungen feststellen zu können</w:t>
            </w:r>
          </w:p>
          <w:p w:rsidR="00E55329" w:rsidRPr="00C75FCC" w:rsidRDefault="00E55329" w:rsidP="00E5532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  <w:b/>
              </w:rPr>
            </w:pPr>
            <w:r w:rsidRPr="00E86ADB">
              <w:rPr>
                <w:rFonts w:ascii="Arial" w:hAnsi="Arial" w:cs="Arial"/>
              </w:rPr>
              <w:t>Erarbeitung von Lösungs- bzw. Handlungsansätzen für die innerverband</w:t>
            </w:r>
            <w:r>
              <w:rPr>
                <w:rFonts w:ascii="Arial" w:hAnsi="Arial" w:cs="Arial"/>
              </w:rPr>
              <w:t>li</w:t>
            </w:r>
            <w:r w:rsidRPr="00E86ADB">
              <w:rPr>
                <w:rFonts w:ascii="Arial" w:hAnsi="Arial" w:cs="Arial"/>
              </w:rPr>
              <w:t>chen Gremien</w:t>
            </w:r>
            <w:r>
              <w:rPr>
                <w:rFonts w:ascii="Arial" w:hAnsi="Arial" w:cs="Arial"/>
              </w:rPr>
              <w:t xml:space="preserve"> </w:t>
            </w:r>
            <w:r w:rsidRPr="00E86ADB">
              <w:rPr>
                <w:rFonts w:ascii="Arial" w:hAnsi="Arial" w:cs="Arial"/>
              </w:rPr>
              <w:t>und von Strategien zur Umsetzung im gesamten Verbandsgebiet</w:t>
            </w:r>
          </w:p>
        </w:tc>
        <w:tc>
          <w:tcPr>
            <w:tcW w:w="1134" w:type="dxa"/>
          </w:tcPr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13</w:t>
            </w:r>
          </w:p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9E5E1D">
              <w:rPr>
                <w:rFonts w:ascii="Arial" w:hAnsi="Arial" w:cs="Arial"/>
                <w:bCs/>
                <w:sz w:val="18"/>
                <w:szCs w:val="18"/>
              </w:rPr>
              <w:t>BaWü</w:t>
            </w:r>
          </w:p>
        </w:tc>
        <w:tc>
          <w:tcPr>
            <w:tcW w:w="1134" w:type="dxa"/>
          </w:tcPr>
          <w:p w:rsidR="00E55329" w:rsidRPr="00C75FCC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E55329" w:rsidRDefault="00E55329" w:rsidP="00E55329">
      <w:pPr>
        <w:spacing w:line="276" w:lineRule="auto"/>
      </w:pPr>
    </w:p>
    <w:tbl>
      <w:tblPr>
        <w:tblStyle w:val="Tabellenraster"/>
        <w:tblW w:w="9464" w:type="dxa"/>
        <w:tblLayout w:type="fixed"/>
        <w:tblLook w:val="01E0" w:firstRow="1" w:lastRow="1" w:firstColumn="1" w:lastColumn="1" w:noHBand="0" w:noVBand="0"/>
      </w:tblPr>
      <w:tblGrid>
        <w:gridCol w:w="799"/>
        <w:gridCol w:w="6397"/>
        <w:gridCol w:w="1134"/>
        <w:gridCol w:w="1134"/>
      </w:tblGrid>
      <w:tr w:rsidR="00E55329" w:rsidRPr="00C75FCC" w:rsidTr="00E55329">
        <w:tc>
          <w:tcPr>
            <w:tcW w:w="799" w:type="dxa"/>
          </w:tcPr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329" w:rsidRPr="00B06C5B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 19</w:t>
            </w:r>
          </w:p>
        </w:tc>
        <w:tc>
          <w:tcPr>
            <w:tcW w:w="6397" w:type="dxa"/>
          </w:tcPr>
          <w:p w:rsidR="00E55329" w:rsidRPr="00176370" w:rsidRDefault="00E55329" w:rsidP="00E956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76370">
              <w:rPr>
                <w:rFonts w:ascii="Arial" w:hAnsi="Arial" w:cs="Arial"/>
                <w:b/>
              </w:rPr>
              <w:t xml:space="preserve">Qualifikation für Ehrenamtliche in Leitungsfunktionen </w:t>
            </w:r>
          </w:p>
          <w:p w:rsidR="00E55329" w:rsidRPr="00176370" w:rsidRDefault="00E55329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76370">
              <w:rPr>
                <w:rFonts w:ascii="Arial" w:hAnsi="Arial" w:cs="Arial"/>
              </w:rPr>
              <w:t>Planung, Organisation und Durchführung</w:t>
            </w:r>
            <w:r>
              <w:rPr>
                <w:rFonts w:ascii="Arial" w:hAnsi="Arial" w:cs="Arial"/>
              </w:rPr>
              <w:t xml:space="preserve"> </w:t>
            </w:r>
            <w:r w:rsidRPr="00176370">
              <w:rPr>
                <w:rFonts w:ascii="Arial" w:hAnsi="Arial" w:cs="Arial"/>
              </w:rPr>
              <w:t xml:space="preserve">von Angeboten zur Qualifikation für </w:t>
            </w:r>
            <w:r w:rsidRPr="0051496E">
              <w:rPr>
                <w:rFonts w:ascii="Arial" w:hAnsi="Arial" w:cs="Arial"/>
              </w:rPr>
              <w:t>Ehre</w:t>
            </w:r>
            <w:r w:rsidRPr="0051496E">
              <w:rPr>
                <w:rFonts w:ascii="Arial" w:hAnsi="Arial" w:cs="Arial"/>
              </w:rPr>
              <w:t>n</w:t>
            </w:r>
            <w:r w:rsidRPr="0051496E">
              <w:rPr>
                <w:rFonts w:ascii="Arial" w:hAnsi="Arial" w:cs="Arial"/>
              </w:rPr>
              <w:t>amtliche in Leitungsfunktionen (auch</w:t>
            </w:r>
            <w:r w:rsidRPr="00176370">
              <w:rPr>
                <w:rFonts w:ascii="Arial" w:hAnsi="Arial" w:cs="Arial"/>
              </w:rPr>
              <w:t xml:space="preserve"> in Kooperation mit externen Facheinr</w:t>
            </w:r>
            <w:r>
              <w:rPr>
                <w:rFonts w:ascii="Arial" w:hAnsi="Arial" w:cs="Arial"/>
              </w:rPr>
              <w:t>i</w:t>
            </w:r>
            <w:r w:rsidRPr="00176370">
              <w:rPr>
                <w:rFonts w:ascii="Arial" w:hAnsi="Arial" w:cs="Arial"/>
              </w:rPr>
              <w:t>chtungen)</w:t>
            </w:r>
            <w:r>
              <w:rPr>
                <w:rFonts w:ascii="Arial" w:hAnsi="Arial" w:cs="Arial"/>
              </w:rPr>
              <w:t>.</w:t>
            </w:r>
          </w:p>
          <w:p w:rsidR="00E55329" w:rsidRDefault="00E55329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76370">
              <w:rPr>
                <w:rFonts w:ascii="Arial" w:hAnsi="Arial" w:cs="Arial"/>
              </w:rPr>
              <w:t>Vermittlung von Schlüsselqualifikationen für Leitungsaufgaben für Ehrenamtliche in</w:t>
            </w:r>
            <w:r>
              <w:rPr>
                <w:rFonts w:ascii="Arial" w:hAnsi="Arial" w:cs="Arial"/>
              </w:rPr>
              <w:t xml:space="preserve"> </w:t>
            </w:r>
            <w:r w:rsidRPr="00176370">
              <w:rPr>
                <w:rFonts w:ascii="Arial" w:hAnsi="Arial" w:cs="Arial"/>
              </w:rPr>
              <w:t>Leitungsfunktionen durch Aus- und Fortbildung, insbesondere zu:</w:t>
            </w:r>
          </w:p>
          <w:p w:rsidR="00E55329" w:rsidRPr="00176370" w:rsidRDefault="00E55329" w:rsidP="00E553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176370">
              <w:rPr>
                <w:rFonts w:ascii="Arial" w:hAnsi="Arial" w:cs="Arial"/>
              </w:rPr>
              <w:t>Problemlösungsfähigkeit und Kreativität</w:t>
            </w:r>
          </w:p>
          <w:p w:rsidR="00E55329" w:rsidRPr="00176370" w:rsidRDefault="00E55329" w:rsidP="00E553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176370">
              <w:rPr>
                <w:rFonts w:ascii="Arial" w:hAnsi="Arial" w:cs="Arial"/>
              </w:rPr>
              <w:t>Lern- und Denkfähigkeit in Systemen</w:t>
            </w:r>
          </w:p>
          <w:p w:rsidR="00E55329" w:rsidRPr="00176370" w:rsidRDefault="00E55329" w:rsidP="00E553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176370">
              <w:rPr>
                <w:rFonts w:ascii="Arial" w:hAnsi="Arial" w:cs="Arial"/>
              </w:rPr>
              <w:t>Begründungs- und Bewertungsfähigkeit</w:t>
            </w:r>
          </w:p>
          <w:p w:rsidR="00E55329" w:rsidRPr="00176370" w:rsidRDefault="00E55329" w:rsidP="00E553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176370">
              <w:rPr>
                <w:rFonts w:ascii="Arial" w:hAnsi="Arial" w:cs="Arial"/>
              </w:rPr>
              <w:t xml:space="preserve">Kooperations- und Kommunikationsfähigkeit </w:t>
            </w:r>
            <w:r>
              <w:rPr>
                <w:rFonts w:ascii="Arial" w:hAnsi="Arial" w:cs="Arial"/>
              </w:rPr>
              <w:t xml:space="preserve">und </w:t>
            </w:r>
            <w:r w:rsidRPr="00176370">
              <w:rPr>
                <w:rFonts w:ascii="Arial" w:hAnsi="Arial" w:cs="Arial"/>
              </w:rPr>
              <w:t>Fähigkeit zur Delegation</w:t>
            </w:r>
          </w:p>
          <w:p w:rsidR="00E55329" w:rsidRPr="00176370" w:rsidRDefault="00E55329" w:rsidP="00E553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176370">
              <w:rPr>
                <w:rFonts w:ascii="Arial" w:hAnsi="Arial" w:cs="Arial"/>
              </w:rPr>
              <w:t>Verantwortungsfähigkeit</w:t>
            </w:r>
          </w:p>
          <w:p w:rsidR="00E55329" w:rsidRPr="00176370" w:rsidRDefault="00E55329" w:rsidP="00E553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176370">
              <w:rPr>
                <w:rFonts w:ascii="Arial" w:hAnsi="Arial" w:cs="Arial"/>
              </w:rPr>
              <w:lastRenderedPageBreak/>
              <w:t>Selb</w:t>
            </w:r>
            <w:r>
              <w:rPr>
                <w:rFonts w:ascii="Arial" w:hAnsi="Arial" w:cs="Arial"/>
              </w:rPr>
              <w:t>st</w:t>
            </w:r>
            <w:r w:rsidRPr="00176370">
              <w:rPr>
                <w:rFonts w:ascii="Arial" w:hAnsi="Arial" w:cs="Arial"/>
              </w:rPr>
              <w:t>ständigkeit und Belastungsfähigkeit</w:t>
            </w:r>
          </w:p>
          <w:p w:rsidR="00E55329" w:rsidRPr="00176370" w:rsidRDefault="00E55329" w:rsidP="00E553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176370">
              <w:rPr>
                <w:rFonts w:ascii="Arial" w:hAnsi="Arial" w:cs="Arial"/>
              </w:rPr>
              <w:t>Reflektierte Macht- und Autoritätsbeziehung</w:t>
            </w:r>
          </w:p>
          <w:p w:rsidR="00E55329" w:rsidRPr="00176370" w:rsidRDefault="00E55329" w:rsidP="00E553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176370">
              <w:rPr>
                <w:rFonts w:ascii="Arial" w:hAnsi="Arial" w:cs="Arial"/>
              </w:rPr>
              <w:t>Fähigkeit zur Kombination von Fach- und Allgemeinwissen</w:t>
            </w:r>
          </w:p>
          <w:p w:rsidR="00E55329" w:rsidRPr="00176370" w:rsidRDefault="00E55329" w:rsidP="00E553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176370">
              <w:rPr>
                <w:rFonts w:ascii="Arial" w:hAnsi="Arial" w:cs="Arial"/>
              </w:rPr>
              <w:t>Fähigkeit zu vorausschauendem, konzeptionellem und vernetztem Denken</w:t>
            </w:r>
          </w:p>
          <w:p w:rsidR="00E55329" w:rsidRDefault="00E55329" w:rsidP="00E553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176370">
              <w:rPr>
                <w:rFonts w:ascii="Arial" w:hAnsi="Arial" w:cs="Arial"/>
              </w:rPr>
              <w:t>Fähigkeit zur Motivation und zur fürsorglichen Entlastung</w:t>
            </w:r>
          </w:p>
          <w:p w:rsidR="00E55329" w:rsidRPr="00176370" w:rsidRDefault="00E55329" w:rsidP="00E9569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  <w:p w:rsidR="00E55329" w:rsidRPr="00176370" w:rsidRDefault="00E55329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76370">
              <w:rPr>
                <w:rFonts w:ascii="Arial" w:hAnsi="Arial" w:cs="Arial"/>
              </w:rPr>
              <w:t>Anleitung und Beratung von ehrenamtlichen Leitungskräften sowohl inhaltlich, fachlich</w:t>
            </w:r>
            <w:r>
              <w:rPr>
                <w:rFonts w:ascii="Arial" w:hAnsi="Arial" w:cs="Arial"/>
              </w:rPr>
              <w:t xml:space="preserve"> </w:t>
            </w:r>
            <w:r w:rsidRPr="00176370">
              <w:rPr>
                <w:rFonts w:ascii="Arial" w:hAnsi="Arial" w:cs="Arial"/>
              </w:rPr>
              <w:t>und in der persönlichen Leitungsro</w:t>
            </w:r>
            <w:r>
              <w:rPr>
                <w:rFonts w:ascii="Arial" w:hAnsi="Arial" w:cs="Arial"/>
              </w:rPr>
              <w:t>ll</w:t>
            </w:r>
            <w:r w:rsidRPr="00176370">
              <w:rPr>
                <w:rFonts w:ascii="Arial" w:hAnsi="Arial" w:cs="Arial"/>
              </w:rPr>
              <w:t>e (z.B. Coaching)</w:t>
            </w:r>
          </w:p>
          <w:p w:rsidR="00E55329" w:rsidRPr="00E86ADB" w:rsidRDefault="00E55329" w:rsidP="00E956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76370">
              <w:rPr>
                <w:rFonts w:ascii="Arial" w:hAnsi="Arial" w:cs="Arial"/>
              </w:rPr>
              <w:t>Anleitung und Beratung von ehrenamtlichen Delegierten zum Landesjugendring oder in</w:t>
            </w:r>
            <w:r>
              <w:rPr>
                <w:rFonts w:ascii="Arial" w:hAnsi="Arial" w:cs="Arial"/>
              </w:rPr>
              <w:t xml:space="preserve"> </w:t>
            </w:r>
            <w:r w:rsidRPr="00176370">
              <w:rPr>
                <w:rFonts w:ascii="Arial" w:hAnsi="Arial" w:cs="Arial"/>
              </w:rPr>
              <w:t>andere jugendpolitische Gremien von landesweiter Bedeutung</w:t>
            </w:r>
          </w:p>
        </w:tc>
        <w:tc>
          <w:tcPr>
            <w:tcW w:w="1134" w:type="dxa"/>
          </w:tcPr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13</w:t>
            </w:r>
          </w:p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9E5E1D">
              <w:rPr>
                <w:rFonts w:ascii="Arial" w:hAnsi="Arial" w:cs="Arial"/>
                <w:bCs/>
                <w:sz w:val="18"/>
                <w:szCs w:val="18"/>
              </w:rPr>
              <w:t>BaWü</w:t>
            </w:r>
          </w:p>
        </w:tc>
        <w:tc>
          <w:tcPr>
            <w:tcW w:w="1134" w:type="dxa"/>
          </w:tcPr>
          <w:p w:rsidR="00E55329" w:rsidRPr="00C75FCC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E55329" w:rsidRDefault="00E55329" w:rsidP="00E55329">
      <w:pPr>
        <w:spacing w:line="276" w:lineRule="auto"/>
      </w:pPr>
    </w:p>
    <w:tbl>
      <w:tblPr>
        <w:tblStyle w:val="Tabellenraster"/>
        <w:tblW w:w="9464" w:type="dxa"/>
        <w:tblLayout w:type="fixed"/>
        <w:tblLook w:val="01E0" w:firstRow="1" w:lastRow="1" w:firstColumn="1" w:lastColumn="1" w:noHBand="0" w:noVBand="0"/>
      </w:tblPr>
      <w:tblGrid>
        <w:gridCol w:w="799"/>
        <w:gridCol w:w="6397"/>
        <w:gridCol w:w="1134"/>
        <w:gridCol w:w="1134"/>
      </w:tblGrid>
      <w:tr w:rsidR="00E55329" w:rsidTr="00E55329">
        <w:trPr>
          <w:cantSplit/>
          <w:trHeight w:val="5769"/>
        </w:trPr>
        <w:tc>
          <w:tcPr>
            <w:tcW w:w="799" w:type="dxa"/>
          </w:tcPr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329" w:rsidRPr="009A3B48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 20</w:t>
            </w:r>
          </w:p>
        </w:tc>
        <w:tc>
          <w:tcPr>
            <w:tcW w:w="6397" w:type="dxa"/>
          </w:tcPr>
          <w:p w:rsidR="00E55329" w:rsidRPr="00C351C4" w:rsidRDefault="00E55329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</w:rPr>
            </w:pPr>
            <w:r w:rsidRPr="00D30EAA">
              <w:rPr>
                <w:rFonts w:ascii="Arial" w:hAnsi="Arial" w:cs="Arial"/>
                <w:b/>
                <w:bCs/>
              </w:rPr>
              <w:t>Personalführung Fachaufsicht</w:t>
            </w:r>
          </w:p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Cs/>
              </w:rPr>
            </w:pPr>
          </w:p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Fachaufsicht</w:t>
            </w:r>
            <w:r w:rsidRPr="00C351C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für …….u.a.</w:t>
            </w:r>
          </w:p>
          <w:p w:rsidR="00E55329" w:rsidRDefault="00E55329" w:rsidP="00E956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351C4">
              <w:rPr>
                <w:rFonts w:ascii="Arial" w:hAnsi="Arial" w:cs="Arial"/>
                <w:bCs/>
              </w:rPr>
              <w:t>Fachaufsicht bezieht sich  auf den Inhalt der Tätigkeit und schließt die Kontrolle und Überprüfung der Zielerreichung und erforderlichenfalls die Gegensteuerung ein.</w:t>
            </w:r>
          </w:p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Cs/>
              </w:rPr>
            </w:pPr>
          </w:p>
          <w:p w:rsidR="00E55329" w:rsidRPr="00C351C4" w:rsidRDefault="00E55329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Cs/>
              </w:rPr>
            </w:pPr>
            <w:r w:rsidRPr="00C351C4">
              <w:rPr>
                <w:rFonts w:ascii="Arial" w:hAnsi="Arial" w:cs="Arial"/>
                <w:bCs/>
              </w:rPr>
              <w:t>Durchführung von Mitarbeiter/</w:t>
            </w:r>
            <w:r>
              <w:rPr>
                <w:rFonts w:ascii="Arial" w:hAnsi="Arial" w:cs="Arial"/>
                <w:bCs/>
              </w:rPr>
              <w:t>-</w:t>
            </w:r>
            <w:r w:rsidRPr="00C351C4">
              <w:rPr>
                <w:rFonts w:ascii="Arial" w:hAnsi="Arial" w:cs="Arial"/>
                <w:bCs/>
              </w:rPr>
              <w:t>innengesprächen</w:t>
            </w:r>
            <w:r>
              <w:rPr>
                <w:rFonts w:ascii="Arial" w:hAnsi="Arial" w:cs="Arial"/>
                <w:bCs/>
              </w:rPr>
              <w:t xml:space="preserve"> u.a.:</w:t>
            </w:r>
          </w:p>
          <w:p w:rsidR="00E55329" w:rsidRPr="00C351C4" w:rsidRDefault="00E55329" w:rsidP="00E5532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C351C4">
              <w:rPr>
                <w:rFonts w:ascii="Arial" w:hAnsi="Arial" w:cs="Arial"/>
              </w:rPr>
              <w:t>Kontrolle und Bewertung der Aufgabenerfüllung, Zielerreichung, Prozessve</w:t>
            </w:r>
            <w:r w:rsidRPr="00C351C4">
              <w:rPr>
                <w:rFonts w:ascii="Arial" w:hAnsi="Arial" w:cs="Arial"/>
              </w:rPr>
              <w:t>r</w:t>
            </w:r>
            <w:r w:rsidRPr="00C351C4">
              <w:rPr>
                <w:rFonts w:ascii="Arial" w:hAnsi="Arial" w:cs="Arial"/>
              </w:rPr>
              <w:t xml:space="preserve">antwortung </w:t>
            </w:r>
          </w:p>
          <w:p w:rsidR="00E55329" w:rsidRPr="00C351C4" w:rsidRDefault="00E55329" w:rsidP="00E5532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C351C4">
              <w:rPr>
                <w:rFonts w:ascii="Arial" w:hAnsi="Arial" w:cs="Arial"/>
              </w:rPr>
              <w:t>Wertschätzung und Anerkennung</w:t>
            </w:r>
          </w:p>
          <w:p w:rsidR="00E55329" w:rsidRPr="00C351C4" w:rsidRDefault="00E55329" w:rsidP="00E5532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C351C4">
              <w:rPr>
                <w:rFonts w:ascii="Arial" w:hAnsi="Arial" w:cs="Arial"/>
              </w:rPr>
              <w:t>Zusammenarbeit, Verhalten, zwischenmenschliche Themen</w:t>
            </w:r>
          </w:p>
          <w:p w:rsidR="00E55329" w:rsidRPr="00C351C4" w:rsidRDefault="00E55329" w:rsidP="00E5532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hAnsi="Arial" w:cs="Arial"/>
              </w:rPr>
            </w:pPr>
            <w:r w:rsidRPr="00C351C4">
              <w:rPr>
                <w:rFonts w:ascii="Arial" w:hAnsi="Arial" w:cs="Arial"/>
              </w:rPr>
              <w:t>Vereinbarung von Mitarbeiter/</w:t>
            </w:r>
            <w:r>
              <w:rPr>
                <w:rFonts w:ascii="Arial" w:hAnsi="Arial" w:cs="Arial"/>
              </w:rPr>
              <w:t>-</w:t>
            </w:r>
            <w:r w:rsidRPr="00C351C4">
              <w:rPr>
                <w:rFonts w:ascii="Arial" w:hAnsi="Arial" w:cs="Arial"/>
              </w:rPr>
              <w:t>in- Förderungs- bzw. Entwicklungsmaßnahmen</w:t>
            </w:r>
          </w:p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  <w:p w:rsidR="00E55329" w:rsidRPr="000B1B43" w:rsidRDefault="00E55329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extDirection w:val="tbRl"/>
          </w:tcPr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bookmarkStart w:id="0" w:name="OLE_LINK3"/>
            <w:r>
              <w:rPr>
                <w:rFonts w:ascii="Arial" w:hAnsi="Arial" w:cs="Arial"/>
                <w:b/>
                <w:bCs/>
              </w:rPr>
              <w:t>E 13-E10 (</w:t>
            </w:r>
            <w:r w:rsidRPr="001F6183">
              <w:rPr>
                <w:rFonts w:ascii="Arial" w:hAnsi="Arial" w:cs="Arial"/>
                <w:bCs/>
                <w:sz w:val="18"/>
                <w:szCs w:val="18"/>
              </w:rPr>
              <w:t>BJR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</w:rPr>
              <w:t xml:space="preserve"> entsprechend </w:t>
            </w:r>
            <w:r>
              <w:rPr>
                <w:rFonts w:ascii="Arial" w:hAnsi="Arial" w:cs="Arial"/>
                <w:b/>
                <w:bCs/>
              </w:rPr>
              <w:t>der Eingruppierung und Zahl der</w:t>
            </w:r>
            <w:r>
              <w:rPr>
                <w:rFonts w:ascii="Arial" w:hAnsi="Arial" w:cs="Arial"/>
                <w:b/>
                <w:bCs/>
              </w:rPr>
              <w:t xml:space="preserve"> unterstellten Mitarbeiter/innen</w:t>
            </w:r>
            <w:bookmarkEnd w:id="0"/>
            <w:r>
              <w:rPr>
                <w:rFonts w:ascii="Arial" w:hAnsi="Arial" w:cs="Arial"/>
                <w:b/>
                <w:bCs/>
              </w:rPr>
              <w:t>, i.d.R. +1 EG</w:t>
            </w:r>
          </w:p>
        </w:tc>
        <w:tc>
          <w:tcPr>
            <w:tcW w:w="1134" w:type="dxa"/>
          </w:tcPr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E55329" w:rsidRDefault="00E55329" w:rsidP="00E55329">
      <w:pPr>
        <w:spacing w:line="276" w:lineRule="auto"/>
      </w:pPr>
    </w:p>
    <w:tbl>
      <w:tblPr>
        <w:tblStyle w:val="Tabellenraster"/>
        <w:tblpPr w:leftFromText="141" w:rightFromText="141" w:vertAnchor="text" w:horzAnchor="margin" w:tblpY="86"/>
        <w:tblW w:w="9464" w:type="dxa"/>
        <w:tblLayout w:type="fixed"/>
        <w:tblLook w:val="01E0" w:firstRow="1" w:lastRow="1" w:firstColumn="1" w:lastColumn="1" w:noHBand="0" w:noVBand="0"/>
      </w:tblPr>
      <w:tblGrid>
        <w:gridCol w:w="799"/>
        <w:gridCol w:w="6397"/>
        <w:gridCol w:w="1134"/>
        <w:gridCol w:w="1134"/>
      </w:tblGrid>
      <w:tr w:rsidR="00E55329" w:rsidTr="00E55329">
        <w:tc>
          <w:tcPr>
            <w:tcW w:w="799" w:type="dxa"/>
          </w:tcPr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5329" w:rsidRPr="00C55659" w:rsidRDefault="00E55329" w:rsidP="00E9569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 21</w:t>
            </w:r>
          </w:p>
        </w:tc>
        <w:tc>
          <w:tcPr>
            <w:tcW w:w="6397" w:type="dxa"/>
          </w:tcPr>
          <w:p w:rsidR="00E55329" w:rsidRPr="00E55329" w:rsidRDefault="00E55329" w:rsidP="00E956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E55329" w:rsidRPr="00E55329" w:rsidRDefault="00E55329" w:rsidP="00E956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5329">
              <w:rPr>
                <w:rFonts w:ascii="Arial" w:hAnsi="Arial" w:cs="Arial"/>
                <w:b/>
              </w:rPr>
              <w:t xml:space="preserve">Zuschussverwaltung- Zuschussanträge bearbeiten </w:t>
            </w:r>
            <w:r w:rsidRPr="00E55329">
              <w:rPr>
                <w:rFonts w:ascii="Arial" w:hAnsi="Arial" w:cs="Arial"/>
              </w:rPr>
              <w:t>(ohne inhaltlich konzeptionelle Arbeiten)</w:t>
            </w:r>
          </w:p>
          <w:p w:rsidR="00E55329" w:rsidRPr="00E55329" w:rsidRDefault="00E55329" w:rsidP="00E5532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E55329">
              <w:rPr>
                <w:rFonts w:ascii="Arial" w:hAnsi="Arial" w:cs="Arial"/>
              </w:rPr>
              <w:t xml:space="preserve">Verwaltung der vom Bayerischen Jugendring zugewiesenen Kontingente JBM, Aus- und Fortbildung von ehrenamtlichen Jugendleiterinnen und Jugendleiter (AEJ), Überwachung des </w:t>
            </w:r>
            <w:r w:rsidRPr="00E55329">
              <w:rPr>
                <w:rFonts w:ascii="Arial" w:hAnsi="Arial" w:cs="Arial"/>
              </w:rPr>
              <w:lastRenderedPageBreak/>
              <w:t xml:space="preserve">Mittelabflusses, Erstellung von Verteilungsvorschlägen für die Verbandsgremien </w:t>
            </w:r>
          </w:p>
          <w:p w:rsidR="00E55329" w:rsidRPr="00E55329" w:rsidRDefault="00E55329" w:rsidP="00E5532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E55329">
              <w:rPr>
                <w:rFonts w:ascii="Arial" w:hAnsi="Arial" w:cs="Arial"/>
              </w:rPr>
              <w:t>Erarbeitung von Förderanträgen und Verwendungsnachweisen</w:t>
            </w:r>
          </w:p>
          <w:p w:rsidR="00E55329" w:rsidRPr="00E55329" w:rsidRDefault="00E55329" w:rsidP="00E5532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E55329">
              <w:rPr>
                <w:rFonts w:ascii="Arial" w:hAnsi="Arial" w:cs="Arial"/>
              </w:rPr>
              <w:t>Prüfung, wenn nötig Nachbesserung, von Förderungsanträgen aus dem Verband, Ansprechpartner für Zuschussgeber zu diesen Anträgen</w:t>
            </w:r>
          </w:p>
          <w:p w:rsidR="00E55329" w:rsidRPr="00E55329" w:rsidRDefault="00E55329" w:rsidP="00E5532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Cs/>
              </w:rPr>
            </w:pPr>
            <w:r w:rsidRPr="00E55329">
              <w:rPr>
                <w:rFonts w:ascii="Arial" w:hAnsi="Arial" w:cs="Arial"/>
              </w:rPr>
              <w:t>Entscheidung über und Veranlassung von Ausgaben im Rahmen der zur Bewir</w:t>
            </w:r>
            <w:r w:rsidRPr="00E55329">
              <w:rPr>
                <w:rFonts w:ascii="Arial" w:hAnsi="Arial" w:cs="Arial"/>
              </w:rPr>
              <w:t>t</w:t>
            </w:r>
            <w:r w:rsidRPr="00E55329">
              <w:rPr>
                <w:rFonts w:ascii="Arial" w:hAnsi="Arial" w:cs="Arial"/>
              </w:rPr>
              <w:t>schaftung zugewiesenen Mittel</w:t>
            </w:r>
          </w:p>
        </w:tc>
        <w:tc>
          <w:tcPr>
            <w:tcW w:w="1134" w:type="dxa"/>
          </w:tcPr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6</w:t>
            </w:r>
          </w:p>
          <w:p w:rsidR="00E55329" w:rsidRPr="007F73C3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73C3">
              <w:rPr>
                <w:rFonts w:ascii="Arial" w:hAnsi="Arial" w:cs="Arial"/>
                <w:bCs/>
                <w:sz w:val="18"/>
                <w:szCs w:val="18"/>
              </w:rPr>
              <w:t>BJR</w:t>
            </w:r>
          </w:p>
        </w:tc>
        <w:tc>
          <w:tcPr>
            <w:tcW w:w="1134" w:type="dxa"/>
          </w:tcPr>
          <w:p w:rsidR="00E55329" w:rsidRDefault="00E55329" w:rsidP="00E956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E55329" w:rsidRDefault="00E55329" w:rsidP="00E55329">
      <w:pPr>
        <w:spacing w:line="276" w:lineRule="auto"/>
      </w:pPr>
      <w:bookmarkStart w:id="1" w:name="_GoBack"/>
      <w:bookmarkEnd w:id="1"/>
    </w:p>
    <w:sectPr w:rsidR="00E55329" w:rsidSect="00CA446D">
      <w:type w:val="continuous"/>
      <w:pgSz w:w="11906" w:h="16838" w:code="9"/>
      <w:pgMar w:top="2608" w:right="1983" w:bottom="1701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C2D" w:rsidRDefault="00882C2D" w:rsidP="00B05F03">
      <w:pPr>
        <w:spacing w:line="240" w:lineRule="auto"/>
      </w:pPr>
      <w:r>
        <w:separator/>
      </w:r>
    </w:p>
  </w:endnote>
  <w:endnote w:type="continuationSeparator" w:id="0">
    <w:p w:rsidR="00882C2D" w:rsidRDefault="00882C2D" w:rsidP="00B05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OT-Light"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8F" w:rsidRPr="00E55329" w:rsidRDefault="00BF498F" w:rsidP="00E55329">
    <w:pPr>
      <w:pStyle w:val="Fuzeile"/>
      <w:ind w:right="360"/>
      <w:rPr>
        <w:rStyle w:val="Unterstrich"/>
        <w:rFonts w:cstheme="minorHAnsi"/>
        <w:color w:val="595959" w:themeColor="text1" w:themeTint="A6"/>
        <w:w w:val="100"/>
        <w:sz w:val="14"/>
        <w:szCs w:val="14"/>
      </w:rPr>
    </w:pPr>
    <w:r w:rsidRPr="00E55329">
      <w:rPr>
        <w:rStyle w:val="Unterstrich"/>
        <w:rFonts w:cstheme="minorHAnsi"/>
        <w:color w:val="595959" w:themeColor="text1" w:themeTint="A6"/>
        <w:w w:val="100"/>
        <w:sz w:val="14"/>
        <w:szCs w:val="14"/>
      </w:rPr>
      <w:t xml:space="preserve">Seite </w:t>
    </w:r>
    <w:r w:rsidRPr="00E55329">
      <w:rPr>
        <w:rStyle w:val="Unterstrich"/>
        <w:rFonts w:cstheme="minorHAnsi"/>
        <w:color w:val="595959" w:themeColor="text1" w:themeTint="A6"/>
        <w:w w:val="100"/>
        <w:sz w:val="14"/>
        <w:szCs w:val="14"/>
      </w:rPr>
      <w:fldChar w:fldCharType="begin"/>
    </w:r>
    <w:r w:rsidRPr="00E55329">
      <w:rPr>
        <w:rStyle w:val="Unterstrich"/>
        <w:rFonts w:cstheme="minorHAnsi"/>
        <w:color w:val="595959" w:themeColor="text1" w:themeTint="A6"/>
        <w:w w:val="100"/>
        <w:sz w:val="14"/>
        <w:szCs w:val="14"/>
      </w:rPr>
      <w:instrText>PAGE   \* MERGEFORMAT</w:instrText>
    </w:r>
    <w:r w:rsidRPr="00E55329">
      <w:rPr>
        <w:rStyle w:val="Unterstrich"/>
        <w:rFonts w:cstheme="minorHAnsi"/>
        <w:color w:val="595959" w:themeColor="text1" w:themeTint="A6"/>
        <w:w w:val="100"/>
        <w:sz w:val="14"/>
        <w:szCs w:val="14"/>
      </w:rPr>
      <w:fldChar w:fldCharType="separate"/>
    </w:r>
    <w:r w:rsidR="007F1E93">
      <w:rPr>
        <w:rStyle w:val="Unterstrich"/>
        <w:rFonts w:cstheme="minorHAnsi"/>
        <w:noProof/>
        <w:color w:val="595959" w:themeColor="text1" w:themeTint="A6"/>
        <w:w w:val="100"/>
        <w:sz w:val="14"/>
        <w:szCs w:val="14"/>
      </w:rPr>
      <w:t>11</w:t>
    </w:r>
    <w:r w:rsidRPr="00E55329">
      <w:rPr>
        <w:rStyle w:val="Unterstrich"/>
        <w:rFonts w:cstheme="minorHAnsi"/>
        <w:color w:val="595959" w:themeColor="text1" w:themeTint="A6"/>
        <w:w w:val="100"/>
        <w:sz w:val="14"/>
        <w:szCs w:val="14"/>
      </w:rPr>
      <w:fldChar w:fldCharType="end"/>
    </w:r>
    <w:r w:rsidR="00E55329" w:rsidRPr="00E55329">
      <w:rPr>
        <w:rStyle w:val="Unterstrich"/>
        <w:rFonts w:cstheme="minorHAnsi"/>
        <w:color w:val="595959" w:themeColor="text1" w:themeTint="A6"/>
        <w:w w:val="100"/>
        <w:sz w:val="14"/>
        <w:szCs w:val="14"/>
      </w:rPr>
      <w:t>__ Förderung von Fachkräften aus dem Kinder- und Jugendprogramm der Bayerischen Staatsregierung</w:t>
    </w:r>
    <w:r w:rsidR="00E55329" w:rsidRPr="00E55329">
      <w:rPr>
        <w:rStyle w:val="Unterstrich"/>
        <w:rFonts w:cstheme="minorHAnsi"/>
        <w:color w:val="595959" w:themeColor="text1" w:themeTint="A6"/>
        <w:w w:val="100"/>
        <w:sz w:val="14"/>
        <w:szCs w:val="14"/>
      </w:rPr>
      <w:tab/>
      <w:t>Stand: 30.05.2011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C2D" w:rsidRPr="00CA446D" w:rsidRDefault="00882C2D" w:rsidP="00882C2D">
    <w:pPr>
      <w:pStyle w:val="Fuzeile"/>
      <w:rPr>
        <w:color w:val="595959" w:themeColor="text1" w:themeTint="A6"/>
        <w:sz w:val="16"/>
        <w:szCs w:val="16"/>
      </w:rPr>
    </w:pP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t xml:space="preserve">Seite </w:t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fldChar w:fldCharType="begin"/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instrText>PAGE   \* MERGEFORMAT</w:instrText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fldChar w:fldCharType="separate"/>
    </w:r>
    <w:r w:rsidR="007F1E93">
      <w:rPr>
        <w:rStyle w:val="Unterstrich"/>
        <w:rFonts w:cstheme="minorHAnsi"/>
        <w:noProof/>
        <w:color w:val="595959" w:themeColor="text1" w:themeTint="A6"/>
        <w:w w:val="100"/>
        <w:sz w:val="16"/>
        <w:szCs w:val="16"/>
      </w:rPr>
      <w:t>1</w:t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fldChar w:fldCharType="end"/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t xml:space="preserve"> </w:t>
    </w:r>
    <w:r w:rsidRPr="00CA446D">
      <w:rPr>
        <w:rStyle w:val="Unterstrich"/>
        <w:rFonts w:cstheme="minorHAnsi"/>
        <w:color w:val="595959" w:themeColor="text1" w:themeTint="A6"/>
        <w:w w:val="300"/>
        <w:sz w:val="16"/>
        <w:szCs w:val="16"/>
      </w:rPr>
      <w:t>_</w:t>
    </w:r>
    <w:r w:rsidRPr="00CA446D">
      <w:rPr>
        <w:color w:val="595959" w:themeColor="text1" w:themeTint="A6"/>
        <w:sz w:val="16"/>
        <w:szCs w:val="16"/>
      </w:rPr>
      <w:t xml:space="preserve"> </w:t>
    </w:r>
    <w:r>
      <w:rPr>
        <w:color w:val="595959" w:themeColor="text1" w:themeTint="A6"/>
        <w:sz w:val="16"/>
        <w:szCs w:val="16"/>
      </w:rPr>
      <w:t>Information</w:t>
    </w:r>
    <w:r w:rsidRPr="00CA446D">
      <w:rPr>
        <w:color w:val="595959" w:themeColor="text1" w:themeTint="A6"/>
        <w:sz w:val="16"/>
        <w:szCs w:val="16"/>
      </w:rPr>
      <w:t xml:space="preserve"> vom </w:t>
    </w:r>
    <w:r w:rsidRPr="00CA446D">
      <w:rPr>
        <w:color w:val="595959" w:themeColor="text1" w:themeTint="A6"/>
        <w:sz w:val="16"/>
        <w:szCs w:val="16"/>
      </w:rPr>
      <w:fldChar w:fldCharType="begin"/>
    </w:r>
    <w:r w:rsidRPr="00CA446D">
      <w:rPr>
        <w:color w:val="595959" w:themeColor="text1" w:themeTint="A6"/>
        <w:sz w:val="16"/>
        <w:szCs w:val="16"/>
      </w:rPr>
      <w:instrText xml:space="preserve"> STYLEREF  Datum_  \* MERGEFORMAT </w:instrText>
    </w:r>
    <w:r w:rsidRPr="00CA446D">
      <w:rPr>
        <w:color w:val="595959" w:themeColor="text1" w:themeTint="A6"/>
        <w:sz w:val="16"/>
        <w:szCs w:val="16"/>
      </w:rPr>
      <w:fldChar w:fldCharType="separate"/>
    </w:r>
    <w:r w:rsidR="007F1E93">
      <w:rPr>
        <w:b/>
        <w:bCs/>
        <w:noProof/>
        <w:color w:val="595959" w:themeColor="text1" w:themeTint="A6"/>
        <w:sz w:val="16"/>
        <w:szCs w:val="16"/>
      </w:rPr>
      <w:t>Fehler! Kein Text mit angegebener Formatvorlage im Dokument.</w:t>
    </w:r>
    <w:r w:rsidRPr="00CA446D">
      <w:rPr>
        <w:color w:val="595959" w:themeColor="text1" w:themeTint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C2D" w:rsidRDefault="00882C2D" w:rsidP="00B05F03">
      <w:pPr>
        <w:spacing w:line="240" w:lineRule="auto"/>
      </w:pPr>
      <w:r>
        <w:separator/>
      </w:r>
    </w:p>
  </w:footnote>
  <w:footnote w:type="continuationSeparator" w:id="0">
    <w:p w:rsidR="00882C2D" w:rsidRDefault="00882C2D" w:rsidP="00B05F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8F" w:rsidRDefault="00064160">
    <w:pPr>
      <w:pStyle w:val="Kopfzeile"/>
    </w:pPr>
    <w:r>
      <w:rPr>
        <w:noProof/>
        <w:color w:val="595959" w:themeColor="text1" w:themeTint="A6"/>
        <w:szCs w:val="14"/>
        <w:lang w:eastAsia="de-DE"/>
      </w:rPr>
      <w:drawing>
        <wp:anchor distT="0" distB="0" distL="114300" distR="114300" simplePos="0" relativeHeight="251668480" behindDoc="1" locked="1" layoutInCell="1" allowOverlap="1" wp14:anchorId="578C2AD5" wp14:editId="375421D1">
          <wp:simplePos x="0" y="0"/>
          <wp:positionH relativeFrom="page">
            <wp:posOffset>5861685</wp:posOffset>
          </wp:positionH>
          <wp:positionV relativeFrom="page">
            <wp:posOffset>648335</wp:posOffset>
          </wp:positionV>
          <wp:extent cx="1004400" cy="828000"/>
          <wp:effectExtent l="0" t="0" r="571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JR Briefkopf 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8F" w:rsidRPr="002911F0" w:rsidRDefault="000D660B" w:rsidP="002911F0">
    <w:pPr>
      <w:tabs>
        <w:tab w:val="left" w:pos="2098"/>
        <w:tab w:val="left" w:pos="3969"/>
        <w:tab w:val="left" w:pos="5733"/>
      </w:tabs>
      <w:rPr>
        <w:lang w:eastAsia="de-DE"/>
      </w:rPr>
    </w:pPr>
    <w:r>
      <w:rPr>
        <w:noProof/>
        <w:color w:val="595959" w:themeColor="text1" w:themeTint="A6"/>
        <w:szCs w:val="14"/>
        <w:lang w:eastAsia="de-DE"/>
      </w:rPr>
      <w:drawing>
        <wp:anchor distT="0" distB="0" distL="114300" distR="114300" simplePos="0" relativeHeight="251666432" behindDoc="1" locked="1" layoutInCell="1" allowOverlap="1" wp14:anchorId="0C0819DC" wp14:editId="2DD4B66F">
          <wp:simplePos x="0" y="0"/>
          <wp:positionH relativeFrom="page">
            <wp:posOffset>5861685</wp:posOffset>
          </wp:positionH>
          <wp:positionV relativeFrom="page">
            <wp:posOffset>648335</wp:posOffset>
          </wp:positionV>
          <wp:extent cx="1004400" cy="828000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JR Briefkopf 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12C"/>
    <w:multiLevelType w:val="hybridMultilevel"/>
    <w:tmpl w:val="5F0835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90414"/>
    <w:multiLevelType w:val="hybridMultilevel"/>
    <w:tmpl w:val="2BE0BD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70286"/>
    <w:multiLevelType w:val="hybridMultilevel"/>
    <w:tmpl w:val="141241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72B2F"/>
    <w:multiLevelType w:val="hybridMultilevel"/>
    <w:tmpl w:val="BFEE98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C786E"/>
    <w:multiLevelType w:val="hybridMultilevel"/>
    <w:tmpl w:val="E47E38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B042BD6"/>
    <w:multiLevelType w:val="hybridMultilevel"/>
    <w:tmpl w:val="E2F2E1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1E61E36"/>
    <w:multiLevelType w:val="hybridMultilevel"/>
    <w:tmpl w:val="51B050C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A35605C"/>
    <w:multiLevelType w:val="hybridMultilevel"/>
    <w:tmpl w:val="C65A04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B21009"/>
    <w:multiLevelType w:val="hybridMultilevel"/>
    <w:tmpl w:val="D20CAC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6D6539"/>
    <w:multiLevelType w:val="hybridMultilevel"/>
    <w:tmpl w:val="2F02B690"/>
    <w:lvl w:ilvl="0" w:tplc="54C8CD08">
      <w:start w:val="1"/>
      <w:numFmt w:val="bullet"/>
      <w:pStyle w:val="Listenabsatz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918E6"/>
    <w:multiLevelType w:val="hybridMultilevel"/>
    <w:tmpl w:val="B28E870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86D35D1"/>
    <w:multiLevelType w:val="hybridMultilevel"/>
    <w:tmpl w:val="CDDC254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F702E92"/>
    <w:multiLevelType w:val="hybridMultilevel"/>
    <w:tmpl w:val="A6F48C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3AD4BF0"/>
    <w:multiLevelType w:val="hybridMultilevel"/>
    <w:tmpl w:val="D55476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48F30A3"/>
    <w:multiLevelType w:val="hybridMultilevel"/>
    <w:tmpl w:val="3E04A17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5D75803"/>
    <w:multiLevelType w:val="hybridMultilevel"/>
    <w:tmpl w:val="6C86E97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6C57ED6"/>
    <w:multiLevelType w:val="hybridMultilevel"/>
    <w:tmpl w:val="4880E32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7580F52"/>
    <w:multiLevelType w:val="hybridMultilevel"/>
    <w:tmpl w:val="E2CA1E7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80C7C0F"/>
    <w:multiLevelType w:val="hybridMultilevel"/>
    <w:tmpl w:val="45C891E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87955DE"/>
    <w:multiLevelType w:val="hybridMultilevel"/>
    <w:tmpl w:val="2144B16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1A65EC1"/>
    <w:multiLevelType w:val="hybridMultilevel"/>
    <w:tmpl w:val="C7BC0CBC"/>
    <w:lvl w:ilvl="0" w:tplc="EAF8B5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CB8"/>
    <w:multiLevelType w:val="hybridMultilevel"/>
    <w:tmpl w:val="BD8C415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F1D0A4D"/>
    <w:multiLevelType w:val="hybridMultilevel"/>
    <w:tmpl w:val="95322F5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0217EDD"/>
    <w:multiLevelType w:val="hybridMultilevel"/>
    <w:tmpl w:val="82D4833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1FC1A07"/>
    <w:multiLevelType w:val="hybridMultilevel"/>
    <w:tmpl w:val="F0B26D0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DA87766"/>
    <w:multiLevelType w:val="hybridMultilevel"/>
    <w:tmpl w:val="9230C4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4"/>
  </w:num>
  <w:num w:numId="4">
    <w:abstractNumId w:val="25"/>
  </w:num>
  <w:num w:numId="5">
    <w:abstractNumId w:val="16"/>
  </w:num>
  <w:num w:numId="6">
    <w:abstractNumId w:val="11"/>
  </w:num>
  <w:num w:numId="7">
    <w:abstractNumId w:val="1"/>
  </w:num>
  <w:num w:numId="8">
    <w:abstractNumId w:val="8"/>
  </w:num>
  <w:num w:numId="9">
    <w:abstractNumId w:val="12"/>
  </w:num>
  <w:num w:numId="10">
    <w:abstractNumId w:val="21"/>
  </w:num>
  <w:num w:numId="11">
    <w:abstractNumId w:val="14"/>
  </w:num>
  <w:num w:numId="12">
    <w:abstractNumId w:val="19"/>
  </w:num>
  <w:num w:numId="13">
    <w:abstractNumId w:val="10"/>
  </w:num>
  <w:num w:numId="14">
    <w:abstractNumId w:val="23"/>
  </w:num>
  <w:num w:numId="15">
    <w:abstractNumId w:val="17"/>
  </w:num>
  <w:num w:numId="16">
    <w:abstractNumId w:val="18"/>
  </w:num>
  <w:num w:numId="17">
    <w:abstractNumId w:val="24"/>
  </w:num>
  <w:num w:numId="18">
    <w:abstractNumId w:val="22"/>
  </w:num>
  <w:num w:numId="19">
    <w:abstractNumId w:val="6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  <w:num w:numId="24">
    <w:abstractNumId w:val="0"/>
  </w:num>
  <w:num w:numId="25">
    <w:abstractNumId w:val="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2D"/>
    <w:rsid w:val="00014D6C"/>
    <w:rsid w:val="00064160"/>
    <w:rsid w:val="000A7B9D"/>
    <w:rsid w:val="000D660B"/>
    <w:rsid w:val="000E2007"/>
    <w:rsid w:val="000E7B49"/>
    <w:rsid w:val="000E7F42"/>
    <w:rsid w:val="000F3057"/>
    <w:rsid w:val="00114343"/>
    <w:rsid w:val="00150A1D"/>
    <w:rsid w:val="001A2264"/>
    <w:rsid w:val="001C34C0"/>
    <w:rsid w:val="001C4537"/>
    <w:rsid w:val="001F713F"/>
    <w:rsid w:val="0021198E"/>
    <w:rsid w:val="0025487C"/>
    <w:rsid w:val="002650D6"/>
    <w:rsid w:val="002911F0"/>
    <w:rsid w:val="00297567"/>
    <w:rsid w:val="002F6D6D"/>
    <w:rsid w:val="00343278"/>
    <w:rsid w:val="003544A1"/>
    <w:rsid w:val="00390388"/>
    <w:rsid w:val="003B14AB"/>
    <w:rsid w:val="003B5622"/>
    <w:rsid w:val="003E14D1"/>
    <w:rsid w:val="003E456E"/>
    <w:rsid w:val="00407CFD"/>
    <w:rsid w:val="00441A70"/>
    <w:rsid w:val="00527861"/>
    <w:rsid w:val="00543201"/>
    <w:rsid w:val="006123B6"/>
    <w:rsid w:val="0063069F"/>
    <w:rsid w:val="006C32BD"/>
    <w:rsid w:val="006E16A9"/>
    <w:rsid w:val="007006EF"/>
    <w:rsid w:val="007204D3"/>
    <w:rsid w:val="007406C4"/>
    <w:rsid w:val="00747E4B"/>
    <w:rsid w:val="00754D1E"/>
    <w:rsid w:val="00793E02"/>
    <w:rsid w:val="007A5B1A"/>
    <w:rsid w:val="007A6B40"/>
    <w:rsid w:val="007B4097"/>
    <w:rsid w:val="007F11C0"/>
    <w:rsid w:val="007F1E93"/>
    <w:rsid w:val="008161C2"/>
    <w:rsid w:val="00857639"/>
    <w:rsid w:val="00882C2D"/>
    <w:rsid w:val="008D4D6B"/>
    <w:rsid w:val="00966CD1"/>
    <w:rsid w:val="00A67B39"/>
    <w:rsid w:val="00A85F32"/>
    <w:rsid w:val="00A93117"/>
    <w:rsid w:val="00A94938"/>
    <w:rsid w:val="00A96C81"/>
    <w:rsid w:val="00AD0B69"/>
    <w:rsid w:val="00AE24C3"/>
    <w:rsid w:val="00B05F03"/>
    <w:rsid w:val="00B24521"/>
    <w:rsid w:val="00B251B0"/>
    <w:rsid w:val="00B41AA0"/>
    <w:rsid w:val="00BD3F52"/>
    <w:rsid w:val="00BF498F"/>
    <w:rsid w:val="00C20677"/>
    <w:rsid w:val="00C7576C"/>
    <w:rsid w:val="00C75864"/>
    <w:rsid w:val="00CA446D"/>
    <w:rsid w:val="00CE3FD5"/>
    <w:rsid w:val="00D17293"/>
    <w:rsid w:val="00D27467"/>
    <w:rsid w:val="00D546A1"/>
    <w:rsid w:val="00D56604"/>
    <w:rsid w:val="00DA0A83"/>
    <w:rsid w:val="00DC29D0"/>
    <w:rsid w:val="00DE1FB7"/>
    <w:rsid w:val="00E344A1"/>
    <w:rsid w:val="00E55329"/>
    <w:rsid w:val="00E865FA"/>
    <w:rsid w:val="00EE26C4"/>
    <w:rsid w:val="00EF6854"/>
    <w:rsid w:val="00F5092B"/>
    <w:rsid w:val="00F579EB"/>
    <w:rsid w:val="00F71843"/>
    <w:rsid w:val="00FB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4938"/>
    <w:pPr>
      <w:spacing w:after="0" w:line="280" w:lineRule="exac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2007"/>
    <w:pPr>
      <w:keepNext/>
      <w:keepLines/>
      <w:spacing w:line="400" w:lineRule="exact"/>
      <w:contextualSpacing/>
      <w:outlineLvl w:val="0"/>
    </w:pPr>
    <w:rPr>
      <w:rFonts w:asciiTheme="majorHAnsi" w:eastAsiaTheme="majorEastAsia" w:hAnsiTheme="majorHAnsi" w:cstheme="majorBidi"/>
      <w:bCs/>
      <w:color w:val="0096D7" w:themeColor="tex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4938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24C3"/>
    <w:pPr>
      <w:keepNext/>
      <w:keepLines/>
      <w:spacing w:line="240" w:lineRule="exact"/>
      <w:outlineLvl w:val="2"/>
    </w:pPr>
    <w:rPr>
      <w:rFonts w:asciiTheme="majorHAnsi" w:eastAsiaTheme="majorEastAsia" w:hAnsiTheme="majorHAnsi" w:cstheme="majorBidi"/>
      <w:bCs/>
      <w:color w:val="0096D7" w:themeColor="text2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5F0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5F03"/>
  </w:style>
  <w:style w:type="paragraph" w:styleId="Fuzeile">
    <w:name w:val="footer"/>
    <w:basedOn w:val="Standard"/>
    <w:link w:val="FuzeileZchn"/>
    <w:unhideWhenUsed/>
    <w:rsid w:val="00B05F0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5F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5F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5F03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2007"/>
    <w:rPr>
      <w:rFonts w:asciiTheme="majorHAnsi" w:eastAsiaTheme="majorEastAsia" w:hAnsiTheme="majorHAnsi" w:cstheme="majorBidi"/>
      <w:bCs/>
      <w:color w:val="0096D7" w:themeColor="text2"/>
      <w:sz w:val="32"/>
      <w:szCs w:val="28"/>
    </w:rPr>
  </w:style>
  <w:style w:type="paragraph" w:customStyle="1" w:styleId="Textstumpf">
    <w:name w:val="Text stumpf"/>
    <w:basedOn w:val="Standard"/>
    <w:next w:val="Standard"/>
    <w:uiPriority w:val="99"/>
    <w:rsid w:val="00014D6C"/>
    <w:pPr>
      <w:autoSpaceDE w:val="0"/>
      <w:autoSpaceDN w:val="0"/>
      <w:adjustRightInd w:val="0"/>
      <w:spacing w:line="241" w:lineRule="atLeast"/>
      <w:jc w:val="both"/>
      <w:textAlignment w:val="center"/>
    </w:pPr>
    <w:rPr>
      <w:rFonts w:ascii="MetaOT-Light" w:hAnsi="MetaOT-Light" w:cs="MetaOT-Light"/>
      <w:color w:val="000000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014D6C"/>
    <w:rPr>
      <w:color w:val="808080"/>
    </w:rPr>
  </w:style>
  <w:style w:type="paragraph" w:customStyle="1" w:styleId="BU">
    <w:name w:val="BU"/>
    <w:basedOn w:val="Standard"/>
    <w:qFormat/>
    <w:rsid w:val="006123B6"/>
    <w:pPr>
      <w:spacing w:line="240" w:lineRule="exact"/>
      <w:contextualSpacing/>
    </w:pPr>
    <w:rPr>
      <w:sz w:val="16"/>
      <w:szCs w:val="16"/>
    </w:rPr>
  </w:style>
  <w:style w:type="paragraph" w:customStyle="1" w:styleId="StandardAbstand">
    <w:name w:val="Standard + Abstand"/>
    <w:basedOn w:val="Standard"/>
    <w:qFormat/>
    <w:rsid w:val="00A94938"/>
    <w:pPr>
      <w:spacing w:after="32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94938"/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Listenabsatz">
    <w:name w:val="List Paragraph"/>
    <w:basedOn w:val="Standard"/>
    <w:uiPriority w:val="34"/>
    <w:qFormat/>
    <w:rsid w:val="00DA0A83"/>
    <w:pPr>
      <w:numPr>
        <w:numId w:val="2"/>
      </w:numPr>
      <w:spacing w:after="80"/>
      <w:ind w:left="340" w:hanging="340"/>
    </w:pPr>
  </w:style>
  <w:style w:type="paragraph" w:styleId="Titel">
    <w:name w:val="Title"/>
    <w:basedOn w:val="Standard"/>
    <w:next w:val="Standard"/>
    <w:link w:val="TitelZchn"/>
    <w:uiPriority w:val="10"/>
    <w:rsid w:val="000A7B9D"/>
    <w:pPr>
      <w:framePr w:w="6804" w:h="1928" w:hRule="exact" w:wrap="notBeside" w:vAnchor="page" w:hAnchor="page" w:x="1421" w:y="1761"/>
      <w:spacing w:after="360" w:line="600" w:lineRule="exact"/>
      <w:ind w:left="57"/>
    </w:pPr>
    <w:rPr>
      <w:color w:val="7F7F7F" w:themeColor="text1" w:themeTint="80"/>
      <w:spacing w:val="2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7B9D"/>
    <w:rPr>
      <w:color w:val="7F7F7F" w:themeColor="text1" w:themeTint="80"/>
      <w:spacing w:val="20"/>
      <w:sz w:val="56"/>
      <w:szCs w:val="56"/>
    </w:rPr>
  </w:style>
  <w:style w:type="character" w:customStyle="1" w:styleId="Unterstrich">
    <w:name w:val="_____ Unterstrich"/>
    <w:uiPriority w:val="99"/>
    <w:rsid w:val="0025487C"/>
    <w:rPr>
      <w:color w:val="000000"/>
      <w:w w:val="400"/>
      <w:position w:val="2"/>
      <w:sz w:val="13"/>
      <w:szCs w:val="13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24C3"/>
    <w:rPr>
      <w:rFonts w:asciiTheme="majorHAnsi" w:eastAsiaTheme="majorEastAsia" w:hAnsiTheme="majorHAnsi" w:cstheme="majorBidi"/>
      <w:bCs/>
      <w:color w:val="0096D7" w:themeColor="text2"/>
      <w:sz w:val="16"/>
    </w:rPr>
  </w:style>
  <w:style w:type="paragraph" w:customStyle="1" w:styleId="Datum">
    <w:name w:val="Datum_"/>
    <w:basedOn w:val="Standard"/>
    <w:rsid w:val="000A7B9D"/>
    <w:pPr>
      <w:framePr w:w="6804" w:h="1928" w:hRule="exact" w:wrap="notBeside" w:vAnchor="page" w:hAnchor="page" w:x="1421" w:y="1761"/>
      <w:spacing w:before="100" w:line="200" w:lineRule="exact"/>
      <w:ind w:left="57"/>
    </w:pPr>
    <w:rPr>
      <w:color w:val="7F7F7F" w:themeColor="text1" w:themeTint="80"/>
      <w:szCs w:val="20"/>
    </w:rPr>
  </w:style>
  <w:style w:type="character" w:styleId="Hyperlink">
    <w:name w:val="Hyperlink"/>
    <w:basedOn w:val="Absatz-Standardschriftart"/>
    <w:uiPriority w:val="99"/>
    <w:unhideWhenUsed/>
    <w:rsid w:val="00064160"/>
    <w:rPr>
      <w:color w:val="0096D7" w:themeColor="hyperlink"/>
      <w:u w:val="single"/>
    </w:rPr>
  </w:style>
  <w:style w:type="table" w:styleId="Tabellenraster">
    <w:name w:val="Table Grid"/>
    <w:basedOn w:val="NormaleTabelle"/>
    <w:rsid w:val="00882C2D"/>
    <w:pPr>
      <w:spacing w:after="8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4938"/>
    <w:pPr>
      <w:spacing w:after="0" w:line="280" w:lineRule="exac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2007"/>
    <w:pPr>
      <w:keepNext/>
      <w:keepLines/>
      <w:spacing w:line="400" w:lineRule="exact"/>
      <w:contextualSpacing/>
      <w:outlineLvl w:val="0"/>
    </w:pPr>
    <w:rPr>
      <w:rFonts w:asciiTheme="majorHAnsi" w:eastAsiaTheme="majorEastAsia" w:hAnsiTheme="majorHAnsi" w:cstheme="majorBidi"/>
      <w:bCs/>
      <w:color w:val="0096D7" w:themeColor="tex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4938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24C3"/>
    <w:pPr>
      <w:keepNext/>
      <w:keepLines/>
      <w:spacing w:line="240" w:lineRule="exact"/>
      <w:outlineLvl w:val="2"/>
    </w:pPr>
    <w:rPr>
      <w:rFonts w:asciiTheme="majorHAnsi" w:eastAsiaTheme="majorEastAsia" w:hAnsiTheme="majorHAnsi" w:cstheme="majorBidi"/>
      <w:bCs/>
      <w:color w:val="0096D7" w:themeColor="text2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5F0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5F03"/>
  </w:style>
  <w:style w:type="paragraph" w:styleId="Fuzeile">
    <w:name w:val="footer"/>
    <w:basedOn w:val="Standard"/>
    <w:link w:val="FuzeileZchn"/>
    <w:unhideWhenUsed/>
    <w:rsid w:val="00B05F0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5F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5F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5F03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2007"/>
    <w:rPr>
      <w:rFonts w:asciiTheme="majorHAnsi" w:eastAsiaTheme="majorEastAsia" w:hAnsiTheme="majorHAnsi" w:cstheme="majorBidi"/>
      <w:bCs/>
      <w:color w:val="0096D7" w:themeColor="text2"/>
      <w:sz w:val="32"/>
      <w:szCs w:val="28"/>
    </w:rPr>
  </w:style>
  <w:style w:type="paragraph" w:customStyle="1" w:styleId="Textstumpf">
    <w:name w:val="Text stumpf"/>
    <w:basedOn w:val="Standard"/>
    <w:next w:val="Standard"/>
    <w:uiPriority w:val="99"/>
    <w:rsid w:val="00014D6C"/>
    <w:pPr>
      <w:autoSpaceDE w:val="0"/>
      <w:autoSpaceDN w:val="0"/>
      <w:adjustRightInd w:val="0"/>
      <w:spacing w:line="241" w:lineRule="atLeast"/>
      <w:jc w:val="both"/>
      <w:textAlignment w:val="center"/>
    </w:pPr>
    <w:rPr>
      <w:rFonts w:ascii="MetaOT-Light" w:hAnsi="MetaOT-Light" w:cs="MetaOT-Light"/>
      <w:color w:val="000000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014D6C"/>
    <w:rPr>
      <w:color w:val="808080"/>
    </w:rPr>
  </w:style>
  <w:style w:type="paragraph" w:customStyle="1" w:styleId="BU">
    <w:name w:val="BU"/>
    <w:basedOn w:val="Standard"/>
    <w:qFormat/>
    <w:rsid w:val="006123B6"/>
    <w:pPr>
      <w:spacing w:line="240" w:lineRule="exact"/>
      <w:contextualSpacing/>
    </w:pPr>
    <w:rPr>
      <w:sz w:val="16"/>
      <w:szCs w:val="16"/>
    </w:rPr>
  </w:style>
  <w:style w:type="paragraph" w:customStyle="1" w:styleId="StandardAbstand">
    <w:name w:val="Standard + Abstand"/>
    <w:basedOn w:val="Standard"/>
    <w:qFormat/>
    <w:rsid w:val="00A94938"/>
    <w:pPr>
      <w:spacing w:after="32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94938"/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Listenabsatz">
    <w:name w:val="List Paragraph"/>
    <w:basedOn w:val="Standard"/>
    <w:uiPriority w:val="34"/>
    <w:qFormat/>
    <w:rsid w:val="00DA0A83"/>
    <w:pPr>
      <w:numPr>
        <w:numId w:val="2"/>
      </w:numPr>
      <w:spacing w:after="80"/>
      <w:ind w:left="340" w:hanging="340"/>
    </w:pPr>
  </w:style>
  <w:style w:type="paragraph" w:styleId="Titel">
    <w:name w:val="Title"/>
    <w:basedOn w:val="Standard"/>
    <w:next w:val="Standard"/>
    <w:link w:val="TitelZchn"/>
    <w:uiPriority w:val="10"/>
    <w:rsid w:val="000A7B9D"/>
    <w:pPr>
      <w:framePr w:w="6804" w:h="1928" w:hRule="exact" w:wrap="notBeside" w:vAnchor="page" w:hAnchor="page" w:x="1421" w:y="1761"/>
      <w:spacing w:after="360" w:line="600" w:lineRule="exact"/>
      <w:ind w:left="57"/>
    </w:pPr>
    <w:rPr>
      <w:color w:val="7F7F7F" w:themeColor="text1" w:themeTint="80"/>
      <w:spacing w:val="2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7B9D"/>
    <w:rPr>
      <w:color w:val="7F7F7F" w:themeColor="text1" w:themeTint="80"/>
      <w:spacing w:val="20"/>
      <w:sz w:val="56"/>
      <w:szCs w:val="56"/>
    </w:rPr>
  </w:style>
  <w:style w:type="character" w:customStyle="1" w:styleId="Unterstrich">
    <w:name w:val="_____ Unterstrich"/>
    <w:uiPriority w:val="99"/>
    <w:rsid w:val="0025487C"/>
    <w:rPr>
      <w:color w:val="000000"/>
      <w:w w:val="400"/>
      <w:position w:val="2"/>
      <w:sz w:val="13"/>
      <w:szCs w:val="13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24C3"/>
    <w:rPr>
      <w:rFonts w:asciiTheme="majorHAnsi" w:eastAsiaTheme="majorEastAsia" w:hAnsiTheme="majorHAnsi" w:cstheme="majorBidi"/>
      <w:bCs/>
      <w:color w:val="0096D7" w:themeColor="text2"/>
      <w:sz w:val="16"/>
    </w:rPr>
  </w:style>
  <w:style w:type="paragraph" w:customStyle="1" w:styleId="Datum">
    <w:name w:val="Datum_"/>
    <w:basedOn w:val="Standard"/>
    <w:rsid w:val="000A7B9D"/>
    <w:pPr>
      <w:framePr w:w="6804" w:h="1928" w:hRule="exact" w:wrap="notBeside" w:vAnchor="page" w:hAnchor="page" w:x="1421" w:y="1761"/>
      <w:spacing w:before="100" w:line="200" w:lineRule="exact"/>
      <w:ind w:left="57"/>
    </w:pPr>
    <w:rPr>
      <w:color w:val="7F7F7F" w:themeColor="text1" w:themeTint="80"/>
      <w:szCs w:val="20"/>
    </w:rPr>
  </w:style>
  <w:style w:type="character" w:styleId="Hyperlink">
    <w:name w:val="Hyperlink"/>
    <w:basedOn w:val="Absatz-Standardschriftart"/>
    <w:uiPriority w:val="99"/>
    <w:unhideWhenUsed/>
    <w:rsid w:val="00064160"/>
    <w:rPr>
      <w:color w:val="0096D7" w:themeColor="hyperlink"/>
      <w:u w:val="single"/>
    </w:rPr>
  </w:style>
  <w:style w:type="table" w:styleId="Tabellenraster">
    <w:name w:val="Table Grid"/>
    <w:basedOn w:val="NormaleTabelle"/>
    <w:rsid w:val="00882C2D"/>
    <w:pPr>
      <w:spacing w:after="8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00_Infos-Organisatorisches\04%20Oeffentlichkeitsarbeit\Corporate%20Design\Word%20Vorlagen\BJR%20Information_e.dotx" TargetMode="External"/></Relationships>
</file>

<file path=word/theme/theme1.xml><?xml version="1.0" encoding="utf-8"?>
<a:theme xmlns:a="http://schemas.openxmlformats.org/drawingml/2006/main" name="Larissa">
  <a:themeElements>
    <a:clrScheme name="BJR">
      <a:dk1>
        <a:srgbClr val="000000"/>
      </a:dk1>
      <a:lt1>
        <a:srgbClr val="FFFFFF"/>
      </a:lt1>
      <a:dk2>
        <a:srgbClr val="0096D7"/>
      </a:dk2>
      <a:lt2>
        <a:srgbClr val="D7F0FF"/>
      </a:lt2>
      <a:accent1>
        <a:srgbClr val="B40064"/>
      </a:accent1>
      <a:accent2>
        <a:srgbClr val="F5D7E6"/>
      </a:accent2>
      <a:accent3>
        <a:srgbClr val="F59100"/>
      </a:accent3>
      <a:accent4>
        <a:srgbClr val="FFF0D7"/>
      </a:accent4>
      <a:accent5>
        <a:srgbClr val="00A569"/>
      </a:accent5>
      <a:accent6>
        <a:srgbClr val="D7F0EB"/>
      </a:accent6>
      <a:hlink>
        <a:srgbClr val="0096D7"/>
      </a:hlink>
      <a:folHlink>
        <a:srgbClr val="595959"/>
      </a:folHlink>
    </a:clrScheme>
    <a:fontScheme name="BJ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52E1D-AF55-48CB-8DA7-7596BB42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BJR Information_e</Template>
  <TotalTime>0</TotalTime>
  <Pages>12</Pages>
  <Words>2793</Words>
  <Characters>17600</Characters>
  <Application>Microsoft Office Word</Application>
  <DocSecurity>0</DocSecurity>
  <Lines>146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Doppelberger Pia</dc:creator>
  <cp:lastModifiedBy>Doppelberger Pia</cp:lastModifiedBy>
  <cp:revision>2</cp:revision>
  <cp:lastPrinted>2014-06-13T09:01:00Z</cp:lastPrinted>
  <dcterms:created xsi:type="dcterms:W3CDTF">2016-06-24T12:54:00Z</dcterms:created>
  <dcterms:modified xsi:type="dcterms:W3CDTF">2016-06-24T12:54:00Z</dcterms:modified>
</cp:coreProperties>
</file>