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A0" w:rsidRDefault="00EC4CE9" w:rsidP="00EC4CE9">
      <w:pPr>
        <w:spacing w:after="0" w:line="240" w:lineRule="auto"/>
      </w:pPr>
      <w:bookmarkStart w:id="0" w:name="_GoBack"/>
      <w:bookmarkEnd w:id="0"/>
      <w:r>
        <w:t>Bayerischer Jugendring</w:t>
      </w:r>
    </w:p>
    <w:p w:rsidR="00EC4CE9" w:rsidRDefault="00EC4CE9" w:rsidP="00EC4CE9">
      <w:pPr>
        <w:spacing w:after="0" w:line="240" w:lineRule="auto"/>
      </w:pPr>
      <w:r>
        <w:t>Jürgen Krenss</w:t>
      </w:r>
    </w:p>
    <w:p w:rsidR="00EC4CE9" w:rsidRDefault="00EC4CE9" w:rsidP="00EC4CE9">
      <w:pPr>
        <w:spacing w:after="0"/>
        <w:jc w:val="right"/>
      </w:pPr>
      <w:r>
        <w:t>2</w:t>
      </w:r>
      <w:r w:rsidR="00782867">
        <w:t>6</w:t>
      </w:r>
      <w:r>
        <w:t>.07.2012</w:t>
      </w:r>
    </w:p>
    <w:p w:rsidR="00EC4CE9" w:rsidRPr="002E1662" w:rsidRDefault="00EC4CE9" w:rsidP="00EC4CE9">
      <w:pPr>
        <w:jc w:val="right"/>
        <w:rPr>
          <w:rFonts w:cs="Arial"/>
          <w:sz w:val="20"/>
          <w:szCs w:val="20"/>
        </w:rPr>
      </w:pPr>
      <w:r w:rsidRPr="002E1662">
        <w:rPr>
          <w:rFonts w:cs="Arial"/>
          <w:sz w:val="20"/>
          <w:szCs w:val="20"/>
        </w:rPr>
        <w:t>4/0-19-85</w:t>
      </w:r>
    </w:p>
    <w:p w:rsidR="00EC4CE9" w:rsidRDefault="00EC4CE9" w:rsidP="00EC4CE9">
      <w:pPr>
        <w:spacing w:after="0"/>
        <w:jc w:val="right"/>
      </w:pPr>
    </w:p>
    <w:p w:rsidR="00EC4CE9" w:rsidRDefault="00EC4CE9" w:rsidP="00EC4CE9">
      <w:pPr>
        <w:spacing w:after="0"/>
      </w:pPr>
    </w:p>
    <w:p w:rsidR="00EC4CE9" w:rsidRDefault="00EC4CE9" w:rsidP="00A64C43">
      <w:pPr>
        <w:pStyle w:val="Kopfzeile"/>
        <w:jc w:val="center"/>
      </w:pPr>
      <w:r w:rsidRPr="0027697F">
        <w:rPr>
          <w:rFonts w:ascii="Arial" w:hAnsi="Arial" w:cs="Arial"/>
          <w:b/>
          <w:sz w:val="22"/>
          <w:szCs w:val="22"/>
        </w:rPr>
        <w:t>Förderung der landesweit tätigen Jugendverbände zur Erfüllung ihrer Aufgaben im konzeptionellen, organisatorischen</w:t>
      </w:r>
      <w:r>
        <w:rPr>
          <w:rFonts w:ascii="Arial" w:hAnsi="Arial" w:cs="Arial"/>
          <w:b/>
          <w:sz w:val="22"/>
          <w:szCs w:val="22"/>
        </w:rPr>
        <w:t>,</w:t>
      </w:r>
      <w:r w:rsidRPr="0027697F">
        <w:rPr>
          <w:rFonts w:ascii="Arial" w:hAnsi="Arial" w:cs="Arial"/>
          <w:b/>
          <w:sz w:val="22"/>
          <w:szCs w:val="22"/>
        </w:rPr>
        <w:t xml:space="preserve"> jugendpolitischen und verwaltungsmäßigen Bereich</w:t>
      </w:r>
      <w:r w:rsidR="00A64C43">
        <w:rPr>
          <w:rFonts w:ascii="Arial" w:hAnsi="Arial" w:cs="Arial"/>
          <w:b/>
          <w:sz w:val="22"/>
          <w:szCs w:val="22"/>
        </w:rPr>
        <w:t xml:space="preserve"> - Basisförderung</w:t>
      </w:r>
    </w:p>
    <w:p w:rsidR="00EC4CE9" w:rsidRDefault="00EC4CE9" w:rsidP="00EC4CE9">
      <w:pPr>
        <w:spacing w:after="0"/>
      </w:pPr>
    </w:p>
    <w:p w:rsidR="00EC4CE9" w:rsidRPr="00EC4CE9" w:rsidRDefault="00EC4CE9" w:rsidP="00EC4CE9">
      <w:pPr>
        <w:spacing w:after="0"/>
        <w:jc w:val="center"/>
        <w:rPr>
          <w:b/>
          <w:sz w:val="24"/>
          <w:szCs w:val="24"/>
        </w:rPr>
      </w:pPr>
      <w:r w:rsidRPr="00EC4CE9">
        <w:rPr>
          <w:b/>
          <w:sz w:val="24"/>
          <w:szCs w:val="24"/>
        </w:rPr>
        <w:t>Mustergliederung Konzept</w:t>
      </w:r>
    </w:p>
    <w:p w:rsidR="00EC4CE9" w:rsidRDefault="00EC4CE9" w:rsidP="00EC4CE9">
      <w:pPr>
        <w:spacing w:after="0"/>
      </w:pPr>
    </w:p>
    <w:p w:rsidR="00EC4CE9" w:rsidRDefault="00EC4CE9" w:rsidP="00EC4CE9">
      <w:pPr>
        <w:spacing w:after="0"/>
      </w:pPr>
    </w:p>
    <w:p w:rsidR="00B135A7" w:rsidRPr="00B135A7" w:rsidRDefault="00B135A7" w:rsidP="00B135A7">
      <w:pPr>
        <w:pStyle w:val="Listenabsatz"/>
        <w:spacing w:after="0"/>
        <w:ind w:left="708"/>
        <w:rPr>
          <w:rFonts w:cs="Arial"/>
          <w:i/>
        </w:rPr>
      </w:pPr>
      <w:r w:rsidRPr="00B135A7">
        <w:rPr>
          <w:rFonts w:cs="Arial"/>
          <w:i/>
        </w:rPr>
        <w:t>Hinweis:</w:t>
      </w:r>
    </w:p>
    <w:p w:rsidR="00B135A7" w:rsidRPr="00B135A7" w:rsidRDefault="00B135A7" w:rsidP="00B135A7">
      <w:pPr>
        <w:pStyle w:val="Listenabsatz"/>
        <w:spacing w:after="0"/>
        <w:ind w:left="708"/>
        <w:rPr>
          <w:rFonts w:cs="Arial"/>
          <w:i/>
        </w:rPr>
      </w:pPr>
      <w:r w:rsidRPr="00B135A7">
        <w:rPr>
          <w:rFonts w:cs="Arial"/>
          <w:i/>
        </w:rPr>
        <w:t>Die Aufstellung ist nicht abschließend und manches lässt unter verschiedenen Überschriften zu ordnen. Wichtig ist nur, dass als das vorkommt, was gefördert werden soll.</w:t>
      </w:r>
    </w:p>
    <w:p w:rsidR="00B135A7" w:rsidRPr="00B135A7" w:rsidRDefault="00B135A7" w:rsidP="00B135A7">
      <w:pPr>
        <w:pStyle w:val="Listenabsatz"/>
        <w:spacing w:after="0"/>
        <w:ind w:left="708"/>
        <w:rPr>
          <w:rFonts w:cs="Arial"/>
          <w:i/>
        </w:rPr>
      </w:pPr>
    </w:p>
    <w:p w:rsidR="00B135A7" w:rsidRDefault="00B135A7" w:rsidP="00B135A7">
      <w:pPr>
        <w:pStyle w:val="Listenabsatz"/>
        <w:spacing w:after="0"/>
        <w:ind w:left="0"/>
        <w:rPr>
          <w:rFonts w:cs="Arial"/>
        </w:rPr>
      </w:pPr>
    </w:p>
    <w:p w:rsidR="005E4794" w:rsidRDefault="005E4794" w:rsidP="00EC4CE9">
      <w:pPr>
        <w:spacing w:after="0"/>
      </w:pPr>
    </w:p>
    <w:p w:rsidR="00EC4CE9" w:rsidRPr="00A5158F" w:rsidRDefault="00A5158F" w:rsidP="00EC4CE9">
      <w:pPr>
        <w:spacing w:after="0"/>
        <w:rPr>
          <w:rFonts w:cs="Arial"/>
          <w:b/>
        </w:rPr>
      </w:pPr>
      <w:r w:rsidRPr="00A5158F">
        <w:rPr>
          <w:rFonts w:cs="Arial"/>
          <w:b/>
        </w:rPr>
        <w:t>Ziele</w:t>
      </w:r>
      <w:r w:rsidR="005E4794">
        <w:rPr>
          <w:rFonts w:cs="Arial"/>
          <w:b/>
        </w:rPr>
        <w:t xml:space="preserve">, Anliegen, Selbstverständnis </w:t>
      </w:r>
      <w:r w:rsidRPr="00A5158F">
        <w:rPr>
          <w:rFonts w:cs="Arial"/>
          <w:b/>
        </w:rPr>
        <w:t xml:space="preserve"> des Verbandes, z.B. aus der Satzung, </w:t>
      </w:r>
      <w:r w:rsidRPr="00A5158F">
        <w:rPr>
          <w:rFonts w:cs="Arial"/>
        </w:rPr>
        <w:t>optional</w:t>
      </w:r>
      <w:r>
        <w:rPr>
          <w:rFonts w:cs="Arial"/>
        </w:rPr>
        <w:t>, wäre aber hilfreich</w:t>
      </w:r>
    </w:p>
    <w:p w:rsidR="001D32F1" w:rsidRPr="00B135A7" w:rsidRDefault="001D32F1" w:rsidP="00B135A7">
      <w:pPr>
        <w:pStyle w:val="Listenabsatz"/>
        <w:spacing w:after="0"/>
        <w:ind w:left="708"/>
        <w:rPr>
          <w:rFonts w:cs="Arial"/>
          <w:i/>
        </w:rPr>
      </w:pPr>
    </w:p>
    <w:p w:rsidR="005E4794" w:rsidRDefault="005E4794" w:rsidP="001D32F1">
      <w:pPr>
        <w:pStyle w:val="Listenabsatz"/>
        <w:spacing w:after="0"/>
        <w:ind w:left="0"/>
        <w:rPr>
          <w:rFonts w:cs="Arial"/>
        </w:rPr>
      </w:pPr>
    </w:p>
    <w:p w:rsidR="00FC7F0C" w:rsidRPr="00B56C0E" w:rsidRDefault="001D32F1" w:rsidP="00FC7F0C">
      <w:pPr>
        <w:pStyle w:val="Listenabsatz"/>
        <w:numPr>
          <w:ilvl w:val="0"/>
          <w:numId w:val="17"/>
        </w:numPr>
        <w:spacing w:after="0"/>
        <w:rPr>
          <w:b/>
        </w:rPr>
      </w:pPr>
      <w:r w:rsidRPr="00B56C0E">
        <w:rPr>
          <w:rFonts w:cs="Arial"/>
          <w:b/>
        </w:rPr>
        <w:t>Verwaltungs- und Organisationsaufgaben der Landesebene</w:t>
      </w:r>
      <w:r w:rsidR="00BE38A3" w:rsidRPr="00B56C0E">
        <w:rPr>
          <w:rFonts w:cs="Arial"/>
          <w:b/>
        </w:rPr>
        <w:t xml:space="preserve">, </w:t>
      </w:r>
    </w:p>
    <w:p w:rsidR="00B56C0E" w:rsidRPr="00B56C0E" w:rsidRDefault="00B56C0E" w:rsidP="00B56C0E">
      <w:pPr>
        <w:pStyle w:val="Listenabsatz"/>
        <w:spacing w:after="0"/>
        <w:ind w:left="360"/>
        <w:rPr>
          <w:b/>
        </w:rPr>
      </w:pPr>
    </w:p>
    <w:p w:rsidR="00BE38A3" w:rsidRDefault="00B56C0E" w:rsidP="00B56C0E">
      <w:pPr>
        <w:pStyle w:val="Listenabsatz"/>
        <w:tabs>
          <w:tab w:val="left" w:pos="284"/>
        </w:tabs>
        <w:spacing w:before="240" w:after="0"/>
        <w:ind w:left="0"/>
        <w:rPr>
          <w:rFonts w:cs="Arial"/>
        </w:rPr>
      </w:pPr>
      <w:r>
        <w:rPr>
          <w:rFonts w:cs="Arial"/>
        </w:rPr>
        <w:t xml:space="preserve">1.1 </w:t>
      </w:r>
      <w:r w:rsidR="00BE38A3">
        <w:rPr>
          <w:rFonts w:cs="Arial"/>
        </w:rPr>
        <w:t xml:space="preserve">Aufgaben </w:t>
      </w:r>
    </w:p>
    <w:p w:rsidR="00BE38A3" w:rsidRDefault="00BE38A3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>
        <w:rPr>
          <w:rFonts w:cs="Arial"/>
        </w:rPr>
        <w:t>Haushaltsbewirtschaftung</w:t>
      </w:r>
      <w:r w:rsidR="00FC7F0C">
        <w:rPr>
          <w:rFonts w:cs="Arial"/>
        </w:rPr>
        <w:t xml:space="preserve">, </w:t>
      </w:r>
      <w:r w:rsidR="00782867">
        <w:rPr>
          <w:rFonts w:cs="Arial"/>
        </w:rPr>
        <w:t>Fi</w:t>
      </w:r>
      <w:r w:rsidR="005E4794">
        <w:rPr>
          <w:rFonts w:cs="Arial"/>
        </w:rPr>
        <w:t>n</w:t>
      </w:r>
      <w:r w:rsidR="00782867">
        <w:rPr>
          <w:rFonts w:cs="Arial"/>
        </w:rPr>
        <w:t xml:space="preserve">anzverwaltung, </w:t>
      </w:r>
      <w:r w:rsidR="00FC7F0C">
        <w:rPr>
          <w:rFonts w:cs="Arial"/>
        </w:rPr>
        <w:t xml:space="preserve">Haushaltsplan erstellen, </w:t>
      </w:r>
    </w:p>
    <w:p w:rsidR="00BE38A3" w:rsidRDefault="00BE38A3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>
        <w:rPr>
          <w:rFonts w:cs="Arial"/>
        </w:rPr>
        <w:t>Buchhaltung</w:t>
      </w:r>
    </w:p>
    <w:p w:rsidR="004F6E90" w:rsidRDefault="004F6E90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>
        <w:rPr>
          <w:rFonts w:cs="Arial"/>
        </w:rPr>
        <w:t>Personalverwaltung</w:t>
      </w:r>
    </w:p>
    <w:p w:rsidR="00BE38A3" w:rsidRDefault="00BE38A3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 w:rsidRPr="001C14EE">
        <w:rPr>
          <w:rFonts w:cs="Arial"/>
        </w:rPr>
        <w:t xml:space="preserve">Verwaltung von Förderungsmitteln, </w:t>
      </w:r>
      <w:r w:rsidR="00FC7F0C">
        <w:rPr>
          <w:rFonts w:cs="Arial"/>
        </w:rPr>
        <w:t>Beantragung von Fördermitteln</w:t>
      </w:r>
    </w:p>
    <w:p w:rsidR="00BE38A3" w:rsidRDefault="00BE38A3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 w:rsidRPr="001C14EE">
        <w:rPr>
          <w:rFonts w:cs="Arial"/>
        </w:rPr>
        <w:t>die Klärung der anfallenden rechtlichen und steuerlichen Fragen</w:t>
      </w:r>
      <w:r w:rsidR="00A40AE5">
        <w:rPr>
          <w:rFonts w:cs="Arial"/>
        </w:rPr>
        <w:t xml:space="preserve"> und die </w:t>
      </w:r>
      <w:r w:rsidR="00A40AE5" w:rsidRPr="00A40AE5">
        <w:rPr>
          <w:rFonts w:cs="Arial"/>
        </w:rPr>
        <w:t xml:space="preserve"> </w:t>
      </w:r>
      <w:r w:rsidR="00A40AE5" w:rsidRPr="001C14EE">
        <w:rPr>
          <w:rFonts w:cs="Arial"/>
        </w:rPr>
        <w:t>notwendigen Umsetzungsschritte</w:t>
      </w:r>
      <w:r w:rsidR="00782867">
        <w:rPr>
          <w:rFonts w:cs="Arial"/>
        </w:rPr>
        <w:t>, Versicherungen</w:t>
      </w:r>
    </w:p>
    <w:p w:rsidR="00BE38A3" w:rsidRDefault="00FC7F0C" w:rsidP="00FC7F0C">
      <w:pPr>
        <w:pStyle w:val="Listenabsatz"/>
        <w:numPr>
          <w:ilvl w:val="0"/>
          <w:numId w:val="13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Beratung vo</w:t>
      </w:r>
      <w:r w:rsidR="00BE38A3">
        <w:rPr>
          <w:rFonts w:cs="Arial"/>
        </w:rPr>
        <w:t xml:space="preserve">n Gliederungen in diesen </w:t>
      </w:r>
      <w:r>
        <w:rPr>
          <w:rFonts w:cs="Arial"/>
        </w:rPr>
        <w:t>F</w:t>
      </w:r>
      <w:r w:rsidR="00BE38A3">
        <w:rPr>
          <w:rFonts w:cs="Arial"/>
        </w:rPr>
        <w:t>ragen</w:t>
      </w:r>
    </w:p>
    <w:p w:rsidR="00FC7F0C" w:rsidRDefault="00FC7F0C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>
        <w:rPr>
          <w:rFonts w:cs="Arial"/>
        </w:rPr>
        <w:t>Mitgliederverwaltung</w:t>
      </w:r>
    </w:p>
    <w:p w:rsidR="00782867" w:rsidRDefault="00B135A7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>
        <w:rPr>
          <w:rFonts w:cs="Arial"/>
        </w:rPr>
        <w:t>Verbandsi</w:t>
      </w:r>
      <w:r w:rsidR="00782867">
        <w:rPr>
          <w:rFonts w:cs="Arial"/>
        </w:rPr>
        <w:t>nterne Kommunikation</w:t>
      </w:r>
    </w:p>
    <w:p w:rsidR="00AB7175" w:rsidRDefault="00B56C0E" w:rsidP="00AB7175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>Mitgliederinformation</w:t>
      </w:r>
      <w:r w:rsidR="00AB7175">
        <w:rPr>
          <w:rFonts w:cs="Arial"/>
        </w:rPr>
        <w:t>,</w:t>
      </w:r>
      <w:r w:rsidR="00AB7175" w:rsidRPr="00AB7175">
        <w:rPr>
          <w:rFonts w:cs="Arial"/>
        </w:rPr>
        <w:t xml:space="preserve"> </w:t>
      </w:r>
      <w:r w:rsidR="00AB7175">
        <w:rPr>
          <w:rFonts w:cs="Arial"/>
        </w:rPr>
        <w:t>website, facebook, twitter</w:t>
      </w:r>
    </w:p>
    <w:p w:rsidR="00FC7F0C" w:rsidRDefault="00FC7F0C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>
        <w:rPr>
          <w:rFonts w:cs="Arial"/>
        </w:rPr>
        <w:t xml:space="preserve">Organisation </w:t>
      </w:r>
      <w:r w:rsidR="00B56C0E">
        <w:rPr>
          <w:rFonts w:cs="Arial"/>
        </w:rPr>
        <w:t xml:space="preserve">und Durchführung </w:t>
      </w:r>
      <w:r>
        <w:rPr>
          <w:rFonts w:cs="Arial"/>
        </w:rPr>
        <w:t xml:space="preserve">von </w:t>
      </w:r>
      <w:r w:rsidR="00AD2D19">
        <w:rPr>
          <w:rFonts w:cs="Arial"/>
        </w:rPr>
        <w:t xml:space="preserve">Veranstaltungen, </w:t>
      </w:r>
      <w:r>
        <w:rPr>
          <w:rFonts w:cs="Arial"/>
        </w:rPr>
        <w:t>Gremien</w:t>
      </w:r>
      <w:r w:rsidR="00B56C0E">
        <w:rPr>
          <w:rFonts w:cs="Arial"/>
        </w:rPr>
        <w:t>- und Arbeitsgruppen</w:t>
      </w:r>
      <w:r>
        <w:rPr>
          <w:rFonts w:cs="Arial"/>
        </w:rPr>
        <w:t>sitzungen</w:t>
      </w:r>
      <w:r w:rsidR="00AD2D19">
        <w:rPr>
          <w:rFonts w:cs="Arial"/>
        </w:rPr>
        <w:t>,</w:t>
      </w:r>
    </w:p>
    <w:p w:rsidR="00AD2C9F" w:rsidRDefault="00AD2C9F" w:rsidP="00FC7F0C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</w:p>
    <w:p w:rsidR="00FC7F0C" w:rsidRDefault="00FC7F0C" w:rsidP="00FC7F0C">
      <w:pPr>
        <w:pStyle w:val="Listenabsatz"/>
        <w:tabs>
          <w:tab w:val="left" w:pos="284"/>
        </w:tabs>
        <w:spacing w:after="0"/>
        <w:ind w:left="1080"/>
        <w:rPr>
          <w:rFonts w:cs="Arial"/>
        </w:rPr>
      </w:pPr>
    </w:p>
    <w:p w:rsidR="00FC7F0C" w:rsidRPr="00B56C0E" w:rsidRDefault="00AD2D19" w:rsidP="00B56C0E">
      <w:pPr>
        <w:pStyle w:val="Listenabsatz"/>
        <w:numPr>
          <w:ilvl w:val="1"/>
          <w:numId w:val="17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 xml:space="preserve">Struktur, Organisation, Handlungsformen </w:t>
      </w:r>
      <w:r w:rsidR="00FC7F0C" w:rsidRPr="00B56C0E">
        <w:rPr>
          <w:rFonts w:cs="Arial"/>
        </w:rPr>
        <w:t xml:space="preserve">zu Erledigung dieser Aufgaben </w:t>
      </w:r>
    </w:p>
    <w:p w:rsidR="00FC7F0C" w:rsidRDefault="00FC7F0C" w:rsidP="00FC7F0C">
      <w:pPr>
        <w:pStyle w:val="Listenabsatz"/>
        <w:numPr>
          <w:ilvl w:val="0"/>
          <w:numId w:val="15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Geschäftsstelle /Räumlichkeit mit Ausstattung</w:t>
      </w:r>
    </w:p>
    <w:p w:rsidR="00FC7F0C" w:rsidRDefault="00FC7F0C" w:rsidP="00FC7F0C">
      <w:pPr>
        <w:pStyle w:val="Listenabsatz"/>
        <w:numPr>
          <w:ilvl w:val="0"/>
          <w:numId w:val="15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Festangestelltes Personal</w:t>
      </w:r>
      <w:r w:rsidR="00782867">
        <w:rPr>
          <w:rFonts w:cs="Arial"/>
        </w:rPr>
        <w:t>, auch das pädagogische</w:t>
      </w:r>
      <w:r>
        <w:rPr>
          <w:rFonts w:cs="Arial"/>
        </w:rPr>
        <w:t xml:space="preserve"> (siehe auch Stellenplan)</w:t>
      </w:r>
    </w:p>
    <w:p w:rsidR="00F1520D" w:rsidRDefault="00F1520D" w:rsidP="00FC7F0C">
      <w:pPr>
        <w:pStyle w:val="Listenabsatz"/>
        <w:numPr>
          <w:ilvl w:val="0"/>
          <w:numId w:val="15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Honorarkräfte</w:t>
      </w:r>
    </w:p>
    <w:p w:rsidR="00FC7F0C" w:rsidRDefault="00FC7F0C" w:rsidP="00FC7F0C">
      <w:pPr>
        <w:pStyle w:val="Listenabsatz"/>
        <w:numPr>
          <w:ilvl w:val="0"/>
          <w:numId w:val="15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Externe Dienstleistung, z.B. Steuerberater, Consulter</w:t>
      </w:r>
    </w:p>
    <w:p w:rsidR="00F1520D" w:rsidRDefault="00F1520D" w:rsidP="00FC7F0C">
      <w:pPr>
        <w:pStyle w:val="Listenabsatz"/>
        <w:numPr>
          <w:ilvl w:val="0"/>
          <w:numId w:val="15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Fort- und Weiterbildung des Personals</w:t>
      </w:r>
    </w:p>
    <w:p w:rsidR="00AD2C9F" w:rsidRPr="00FC7F0C" w:rsidRDefault="00AD2C9F" w:rsidP="00FC7F0C">
      <w:pPr>
        <w:pStyle w:val="Listenabsatz"/>
        <w:numPr>
          <w:ilvl w:val="0"/>
          <w:numId w:val="15"/>
        </w:numPr>
        <w:tabs>
          <w:tab w:val="left" w:pos="284"/>
        </w:tabs>
        <w:spacing w:after="0"/>
        <w:rPr>
          <w:rFonts w:cs="Arial"/>
        </w:rPr>
      </w:pPr>
    </w:p>
    <w:p w:rsidR="00FC7F0C" w:rsidRDefault="00FC7F0C" w:rsidP="00FC7F0C">
      <w:pPr>
        <w:tabs>
          <w:tab w:val="left" w:pos="284"/>
        </w:tabs>
        <w:spacing w:after="0"/>
        <w:ind w:left="360"/>
        <w:rPr>
          <w:rFonts w:cs="Arial"/>
        </w:rPr>
      </w:pPr>
    </w:p>
    <w:p w:rsidR="004F6E90" w:rsidRDefault="004F6E90">
      <w:pPr>
        <w:rPr>
          <w:rFonts w:cs="Arial"/>
        </w:rPr>
      </w:pPr>
    </w:p>
    <w:p w:rsidR="00BE38A3" w:rsidRPr="00B56C0E" w:rsidRDefault="00B56C0E" w:rsidP="00B56C0E">
      <w:pPr>
        <w:pStyle w:val="Listenabsatz"/>
        <w:numPr>
          <w:ilvl w:val="0"/>
          <w:numId w:val="17"/>
        </w:numPr>
        <w:tabs>
          <w:tab w:val="left" w:pos="284"/>
        </w:tabs>
        <w:spacing w:before="240" w:after="0"/>
        <w:rPr>
          <w:rFonts w:cs="Arial"/>
          <w:b/>
        </w:rPr>
      </w:pPr>
      <w:r w:rsidRPr="00B56C0E">
        <w:rPr>
          <w:rFonts w:cs="Arial"/>
          <w:b/>
        </w:rPr>
        <w:t xml:space="preserve">pädagogisch qualifizierte Arbeit im Verband garantieren und verstetigen </w:t>
      </w:r>
    </w:p>
    <w:p w:rsidR="00B56C0E" w:rsidRDefault="00B56C0E" w:rsidP="00B56C0E">
      <w:pPr>
        <w:pStyle w:val="Listenabsatz"/>
        <w:tabs>
          <w:tab w:val="left" w:pos="284"/>
        </w:tabs>
        <w:spacing w:before="240" w:after="0"/>
        <w:rPr>
          <w:rFonts w:cs="Arial"/>
        </w:rPr>
      </w:pPr>
    </w:p>
    <w:p w:rsidR="001B1DFD" w:rsidRPr="001B1DFD" w:rsidRDefault="001B1DFD" w:rsidP="00B56C0E">
      <w:pPr>
        <w:pStyle w:val="Listenabsatz"/>
        <w:numPr>
          <w:ilvl w:val="1"/>
          <w:numId w:val="20"/>
        </w:numPr>
        <w:tabs>
          <w:tab w:val="left" w:pos="284"/>
        </w:tabs>
        <w:spacing w:before="240" w:after="0"/>
        <w:ind w:left="426" w:hanging="426"/>
        <w:rPr>
          <w:rFonts w:cs="Arial"/>
        </w:rPr>
      </w:pPr>
      <w:r>
        <w:rPr>
          <w:rFonts w:cs="Arial"/>
        </w:rPr>
        <w:t>Aufgaben</w:t>
      </w:r>
    </w:p>
    <w:p w:rsidR="004F6E90" w:rsidRDefault="001B1DFD" w:rsidP="001B1DFD">
      <w:pPr>
        <w:pStyle w:val="Listenabsatz"/>
        <w:numPr>
          <w:ilvl w:val="0"/>
          <w:numId w:val="18"/>
        </w:numPr>
        <w:tabs>
          <w:tab w:val="left" w:pos="284"/>
        </w:tabs>
        <w:spacing w:before="240" w:after="0"/>
        <w:rPr>
          <w:rFonts w:cs="Arial"/>
        </w:rPr>
      </w:pPr>
      <w:r>
        <w:t xml:space="preserve">Beratung von ehrenamtlichen Jugendleitern/innen in konzeptionellen und pädagogischen </w:t>
      </w:r>
      <w:r>
        <w:rPr>
          <w:rFonts w:cs="Arial"/>
        </w:rPr>
        <w:t>Fragen</w:t>
      </w:r>
      <w:r w:rsidR="004F6E90">
        <w:rPr>
          <w:rFonts w:cs="Arial"/>
        </w:rPr>
        <w:t xml:space="preserve"> </w:t>
      </w:r>
    </w:p>
    <w:p w:rsidR="001B1DFD" w:rsidRDefault="001B1DFD" w:rsidP="004F6E90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  <w:r>
        <w:rPr>
          <w:rFonts w:cs="Arial"/>
        </w:rPr>
        <w:t>durch Organisation und Durchführung von überörtlichen Maßnahmen (z.B. Aus- und Fortbildung ehrenamtlicher Jugendeiterinnen und Jugendleiter, Jugendbildungsmaßnahmen, Maßnahmen der internationalen Jugendarbeit</w:t>
      </w:r>
      <w:r w:rsidR="0052309C">
        <w:rPr>
          <w:rFonts w:cs="Arial"/>
        </w:rPr>
        <w:t xml:space="preserve">, oder </w:t>
      </w:r>
      <w:r w:rsidR="002C47D2">
        <w:rPr>
          <w:rFonts w:cs="Arial"/>
        </w:rPr>
        <w:t>Unterstützung von Ehrenamtlichen bei solchen Maßnahmen</w:t>
      </w:r>
    </w:p>
    <w:p w:rsidR="00AD2C9F" w:rsidRDefault="00AD2C9F" w:rsidP="004F6E90">
      <w:pPr>
        <w:pStyle w:val="Listenabsatz"/>
        <w:numPr>
          <w:ilvl w:val="0"/>
          <w:numId w:val="13"/>
        </w:numPr>
        <w:tabs>
          <w:tab w:val="left" w:pos="284"/>
        </w:tabs>
        <w:spacing w:before="240" w:after="0"/>
        <w:rPr>
          <w:rFonts w:cs="Arial"/>
        </w:rPr>
      </w:pPr>
    </w:p>
    <w:p w:rsidR="00F1520D" w:rsidRDefault="00F1520D" w:rsidP="00F1520D">
      <w:pPr>
        <w:pStyle w:val="Listenabsatz"/>
        <w:tabs>
          <w:tab w:val="left" w:pos="284"/>
        </w:tabs>
        <w:spacing w:before="240" w:after="0"/>
        <w:ind w:left="1080"/>
        <w:rPr>
          <w:rFonts w:cs="Arial"/>
        </w:rPr>
      </w:pPr>
    </w:p>
    <w:p w:rsidR="00F1520D" w:rsidRPr="00B56C0E" w:rsidRDefault="00F1520D" w:rsidP="00B56C0E">
      <w:pPr>
        <w:pStyle w:val="Listenabsatz"/>
        <w:numPr>
          <w:ilvl w:val="1"/>
          <w:numId w:val="20"/>
        </w:numPr>
        <w:tabs>
          <w:tab w:val="left" w:pos="284"/>
        </w:tabs>
        <w:spacing w:after="0"/>
        <w:ind w:left="426" w:hanging="426"/>
        <w:rPr>
          <w:rFonts w:cs="Arial"/>
        </w:rPr>
      </w:pPr>
      <w:r w:rsidRPr="00B56C0E">
        <w:rPr>
          <w:rFonts w:cs="Arial"/>
        </w:rPr>
        <w:t>Struktur, Organisation</w:t>
      </w:r>
      <w:r w:rsidR="00AD2D19">
        <w:rPr>
          <w:rFonts w:cs="Arial"/>
        </w:rPr>
        <w:t>,</w:t>
      </w:r>
      <w:r w:rsidRPr="00B56C0E">
        <w:rPr>
          <w:rFonts w:cs="Arial"/>
        </w:rPr>
        <w:t xml:space="preserve"> </w:t>
      </w:r>
      <w:r w:rsidR="00AD2D19">
        <w:rPr>
          <w:rFonts w:cs="Arial"/>
        </w:rPr>
        <w:t xml:space="preserve">Handlungsformen </w:t>
      </w:r>
      <w:r w:rsidRPr="00B56C0E">
        <w:rPr>
          <w:rFonts w:cs="Arial"/>
        </w:rPr>
        <w:t xml:space="preserve">zu Erledigung dieser Aufgaben </w:t>
      </w:r>
    </w:p>
    <w:p w:rsidR="00F1520D" w:rsidRDefault="00B56C0E" w:rsidP="00443DE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feste Anstellung von pädagogischem Fachpersonal</w:t>
      </w:r>
      <w:r w:rsidR="00E7159E">
        <w:rPr>
          <w:rFonts w:cs="Arial"/>
        </w:rPr>
        <w:t xml:space="preserve"> (</w:t>
      </w:r>
      <w:r w:rsidR="00B135A7">
        <w:rPr>
          <w:rFonts w:cs="Arial"/>
        </w:rPr>
        <w:t xml:space="preserve">finanzielle </w:t>
      </w:r>
      <w:r w:rsidR="00E7159E">
        <w:rPr>
          <w:rFonts w:cs="Arial"/>
        </w:rPr>
        <w:t>Veranschlagung  unter 1.2)</w:t>
      </w:r>
      <w:r>
        <w:rPr>
          <w:rFonts w:cs="Arial"/>
        </w:rPr>
        <w:t>,</w:t>
      </w:r>
    </w:p>
    <w:p w:rsidR="00B56C0E" w:rsidRDefault="00B56C0E" w:rsidP="00443DE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befristete Anstellung von pädagogischem Fachpersonal,</w:t>
      </w:r>
      <w:r w:rsidR="00B135A7">
        <w:rPr>
          <w:rFonts w:cs="Arial"/>
        </w:rPr>
        <w:t xml:space="preserve"> (u.U. Veranschlagung unter 1.2),</w:t>
      </w:r>
    </w:p>
    <w:p w:rsidR="00B56C0E" w:rsidRDefault="00B56C0E" w:rsidP="00443DE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 xml:space="preserve">Einsatz von </w:t>
      </w:r>
      <w:r w:rsidR="00443DEE">
        <w:rPr>
          <w:rFonts w:cs="Arial"/>
        </w:rPr>
        <w:t xml:space="preserve">pädagogischem Fachpersonal auf </w:t>
      </w:r>
      <w:r>
        <w:rPr>
          <w:rFonts w:cs="Arial"/>
        </w:rPr>
        <w:t>Honorar</w:t>
      </w:r>
      <w:r w:rsidR="00443DEE">
        <w:rPr>
          <w:rFonts w:cs="Arial"/>
        </w:rPr>
        <w:t>basis</w:t>
      </w:r>
    </w:p>
    <w:p w:rsidR="00AD2C9F" w:rsidRPr="00F1520D" w:rsidRDefault="00AD2C9F" w:rsidP="00443DE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</w:p>
    <w:p w:rsidR="004F6E90" w:rsidRDefault="004F6E90" w:rsidP="00FC7F0C">
      <w:pPr>
        <w:pStyle w:val="Listenabsatz"/>
        <w:spacing w:after="0"/>
        <w:ind w:left="0"/>
        <w:rPr>
          <w:rFonts w:cs="Arial"/>
        </w:rPr>
      </w:pPr>
    </w:p>
    <w:p w:rsidR="004F6E90" w:rsidRDefault="004F6E90" w:rsidP="00FC7F0C">
      <w:pPr>
        <w:pStyle w:val="Listenabsatz"/>
        <w:spacing w:after="0"/>
        <w:ind w:left="0"/>
        <w:rPr>
          <w:rFonts w:cs="Arial"/>
        </w:rPr>
      </w:pPr>
    </w:p>
    <w:p w:rsidR="00BA1017" w:rsidRPr="00443DEE" w:rsidRDefault="00BA1017" w:rsidP="00443DEE">
      <w:pPr>
        <w:pStyle w:val="Listenabsatz"/>
        <w:numPr>
          <w:ilvl w:val="0"/>
          <w:numId w:val="17"/>
        </w:numPr>
        <w:spacing w:after="0"/>
        <w:rPr>
          <w:rFonts w:cs="Arial"/>
          <w:b/>
        </w:rPr>
      </w:pPr>
      <w:r w:rsidRPr="00443DEE">
        <w:rPr>
          <w:rFonts w:cs="Arial"/>
          <w:b/>
        </w:rPr>
        <w:t>Weiterentwicklung der Jugendarbeit,</w:t>
      </w:r>
    </w:p>
    <w:p w:rsidR="00B206CE" w:rsidRDefault="00B206CE" w:rsidP="00FC7F0C">
      <w:pPr>
        <w:spacing w:after="0"/>
        <w:rPr>
          <w:rFonts w:cs="Arial"/>
        </w:rPr>
      </w:pPr>
    </w:p>
    <w:p w:rsidR="00BA1017" w:rsidRDefault="00443DEE" w:rsidP="00FC7F0C">
      <w:pPr>
        <w:spacing w:after="0"/>
      </w:pPr>
      <w:r>
        <w:rPr>
          <w:rFonts w:cs="Arial"/>
        </w:rPr>
        <w:t>3.1.Aufgaben</w:t>
      </w:r>
    </w:p>
    <w:p w:rsidR="00443DEE" w:rsidRDefault="00BA1017" w:rsidP="00443DEE">
      <w:pPr>
        <w:pStyle w:val="Listenabsatz"/>
        <w:numPr>
          <w:ilvl w:val="0"/>
          <w:numId w:val="18"/>
        </w:numPr>
        <w:tabs>
          <w:tab w:val="left" w:pos="284"/>
        </w:tabs>
        <w:spacing w:after="0"/>
      </w:pPr>
      <w:r w:rsidRPr="00443DEE">
        <w:t xml:space="preserve">Erarbeitung von Konzeptionen und deren Weiterentwicklung, die für den gesamten Landesverband Bedeutung haben und damit für die Weiterentwicklung der Jugendarbeit insgesamt relevant sind, </w:t>
      </w:r>
    </w:p>
    <w:p w:rsidR="00BA1017" w:rsidRDefault="00BA1017" w:rsidP="00443DEE">
      <w:pPr>
        <w:pStyle w:val="Listenabsatz"/>
        <w:numPr>
          <w:ilvl w:val="0"/>
          <w:numId w:val="18"/>
        </w:numPr>
        <w:tabs>
          <w:tab w:val="left" w:pos="284"/>
        </w:tabs>
        <w:spacing w:after="0"/>
      </w:pPr>
      <w:r w:rsidRPr="00443DEE">
        <w:t>Erprobung neuer Arbeitsformen der Jugendarbeit,</w:t>
      </w:r>
    </w:p>
    <w:p w:rsidR="00BA1017" w:rsidRDefault="00BA1017" w:rsidP="00443DEE">
      <w:pPr>
        <w:pStyle w:val="Listenabsatz"/>
        <w:numPr>
          <w:ilvl w:val="0"/>
          <w:numId w:val="18"/>
        </w:numPr>
        <w:tabs>
          <w:tab w:val="left" w:pos="284"/>
        </w:tabs>
        <w:spacing w:before="240" w:after="0"/>
      </w:pPr>
      <w:r w:rsidRPr="00443DEE">
        <w:t>Anpassung von Arbeitsformen und Organisationsstrukturen des Jugendverbandes an die sich rasch wandelnden gesellschaftlichen Anforderungen und Erwartungen von Kindern, Jugendlichen und jungen Erwachsenen, soweit dies von landesweiter Bedeutung ist</w:t>
      </w:r>
    </w:p>
    <w:p w:rsidR="00AD2C9F" w:rsidRDefault="00971830" w:rsidP="00443DEE">
      <w:pPr>
        <w:pStyle w:val="Listenabsatz"/>
        <w:numPr>
          <w:ilvl w:val="0"/>
          <w:numId w:val="18"/>
        </w:numPr>
        <w:tabs>
          <w:tab w:val="left" w:pos="284"/>
        </w:tabs>
        <w:spacing w:before="240" w:after="0"/>
      </w:pPr>
      <w:r>
        <w:t xml:space="preserve">Aufbereitung von Themen und Inhalten, </w:t>
      </w:r>
    </w:p>
    <w:p w:rsidR="00B206CE" w:rsidRDefault="00B206CE" w:rsidP="00B206CE">
      <w:pPr>
        <w:pStyle w:val="Listenabsatz"/>
        <w:tabs>
          <w:tab w:val="left" w:pos="284"/>
        </w:tabs>
        <w:spacing w:before="240" w:after="0"/>
        <w:ind w:left="1080"/>
      </w:pPr>
    </w:p>
    <w:p w:rsidR="00B206CE" w:rsidRPr="00B206CE" w:rsidRDefault="00B206CE" w:rsidP="00B206CE">
      <w:pPr>
        <w:pStyle w:val="Listenabsatz"/>
        <w:numPr>
          <w:ilvl w:val="1"/>
          <w:numId w:val="17"/>
        </w:numPr>
        <w:tabs>
          <w:tab w:val="left" w:pos="284"/>
        </w:tabs>
        <w:spacing w:after="0"/>
        <w:rPr>
          <w:rFonts w:cs="Arial"/>
        </w:rPr>
      </w:pPr>
      <w:r w:rsidRPr="00B206CE">
        <w:rPr>
          <w:rFonts w:cs="Arial"/>
        </w:rPr>
        <w:t>Struktur, Organisation</w:t>
      </w:r>
      <w:r w:rsidR="00AD2D19">
        <w:rPr>
          <w:rFonts w:cs="Arial"/>
        </w:rPr>
        <w:t>, Handlungsformen</w:t>
      </w:r>
      <w:r w:rsidRPr="00B206CE">
        <w:rPr>
          <w:rFonts w:cs="Arial"/>
        </w:rPr>
        <w:t xml:space="preserve"> zu Erledigung dieser Aufgaben </w:t>
      </w:r>
    </w:p>
    <w:p w:rsidR="00E7159E" w:rsidRDefault="00E7159E" w:rsidP="00E7159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feste Anstellung von pädagogischem Fachpersonal (</w:t>
      </w:r>
      <w:r w:rsidR="000A4090">
        <w:rPr>
          <w:rFonts w:cs="Arial"/>
        </w:rPr>
        <w:t xml:space="preserve">Veranschlagung </w:t>
      </w:r>
      <w:r>
        <w:rPr>
          <w:rFonts w:cs="Arial"/>
        </w:rPr>
        <w:t>unter 1.2),</w:t>
      </w:r>
    </w:p>
    <w:p w:rsidR="00E7159E" w:rsidRDefault="00E7159E" w:rsidP="00E7159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befristete Anstellung von pädagogischem Fachpersonal,</w:t>
      </w:r>
      <w:r w:rsidR="00B135A7">
        <w:rPr>
          <w:rFonts w:cs="Arial"/>
        </w:rPr>
        <w:t xml:space="preserve"> (u.U. Veranschlagung unter 1.2),</w:t>
      </w:r>
    </w:p>
    <w:p w:rsidR="00E7159E" w:rsidRDefault="00E7159E" w:rsidP="00E7159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Einsatz von pädagogischem Fachpersonal auf Honorarbasis</w:t>
      </w:r>
    </w:p>
    <w:p w:rsidR="00AD2D19" w:rsidRDefault="00AD2D19" w:rsidP="00B206C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 xml:space="preserve">Arbeitsgruppen der Gremien, </w:t>
      </w:r>
    </w:p>
    <w:p w:rsidR="00B206CE" w:rsidRDefault="00AD2D19" w:rsidP="00B206C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Projektgruppen,</w:t>
      </w:r>
    </w:p>
    <w:p w:rsidR="00B206CE" w:rsidRDefault="00AD2D19" w:rsidP="00B206C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Modellmaßna</w:t>
      </w:r>
      <w:r w:rsidR="00FE78F6">
        <w:rPr>
          <w:rFonts w:cs="Arial"/>
        </w:rPr>
        <w:t>h</w:t>
      </w:r>
      <w:r>
        <w:rPr>
          <w:rFonts w:cs="Arial"/>
        </w:rPr>
        <w:t>men,</w:t>
      </w:r>
    </w:p>
    <w:p w:rsidR="00AD2D19" w:rsidRDefault="00AD2D19" w:rsidP="00B206C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 xml:space="preserve">Untersuchungen, </w:t>
      </w:r>
    </w:p>
    <w:p w:rsidR="00AD2C9F" w:rsidRPr="00F1520D" w:rsidRDefault="001F34AB" w:rsidP="00B206CE">
      <w:pPr>
        <w:pStyle w:val="Listenabsatz"/>
        <w:numPr>
          <w:ilvl w:val="0"/>
          <w:numId w:val="21"/>
        </w:numPr>
        <w:tabs>
          <w:tab w:val="left" w:pos="284"/>
        </w:tabs>
        <w:spacing w:after="0"/>
        <w:rPr>
          <w:rFonts w:cs="Arial"/>
        </w:rPr>
      </w:pPr>
      <w:r>
        <w:rPr>
          <w:rFonts w:cs="Arial"/>
        </w:rPr>
        <w:t>Musterkonzepte</w:t>
      </w:r>
    </w:p>
    <w:p w:rsidR="00BA1017" w:rsidRDefault="00BA1017" w:rsidP="00FC7F0C"/>
    <w:p w:rsidR="00BA1017" w:rsidRPr="00A07F2E" w:rsidRDefault="00BA1017" w:rsidP="00A07F2E">
      <w:pPr>
        <w:pStyle w:val="Listenabsatz"/>
        <w:numPr>
          <w:ilvl w:val="0"/>
          <w:numId w:val="17"/>
        </w:numPr>
        <w:spacing w:after="0"/>
        <w:rPr>
          <w:rFonts w:cs="Arial"/>
          <w:b/>
        </w:rPr>
      </w:pPr>
      <w:r w:rsidRPr="00A07F2E">
        <w:rPr>
          <w:rFonts w:cs="Arial"/>
          <w:b/>
        </w:rPr>
        <w:lastRenderedPageBreak/>
        <w:t>Partizipation von Kindern und Jugendlichen, insbesondere</w:t>
      </w:r>
    </w:p>
    <w:p w:rsidR="00A07F2E" w:rsidRPr="00A07F2E" w:rsidRDefault="00A07F2E" w:rsidP="00A07F2E">
      <w:pPr>
        <w:spacing w:after="0"/>
        <w:rPr>
          <w:rFonts w:cs="Arial"/>
        </w:rPr>
      </w:pPr>
    </w:p>
    <w:p w:rsidR="00A07F2E" w:rsidRDefault="00A07F2E" w:rsidP="001F34AB">
      <w:pPr>
        <w:spacing w:after="0"/>
        <w:rPr>
          <w:rFonts w:cs="Arial"/>
        </w:rPr>
      </w:pPr>
      <w:r>
        <w:rPr>
          <w:rFonts w:cs="Arial"/>
        </w:rPr>
        <w:t>4.1 Aufgaben</w:t>
      </w:r>
    </w:p>
    <w:p w:rsidR="00A07F2E" w:rsidRPr="00BA1017" w:rsidRDefault="00A07F2E" w:rsidP="00A07F2E">
      <w:pPr>
        <w:pStyle w:val="Listenabsatz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Organisation </w:t>
      </w:r>
      <w:r w:rsidRPr="00BA1017">
        <w:rPr>
          <w:rFonts w:cs="Arial"/>
        </w:rPr>
        <w:t>demokratische</w:t>
      </w:r>
      <w:r>
        <w:rPr>
          <w:rFonts w:cs="Arial"/>
        </w:rPr>
        <w:t>r</w:t>
      </w:r>
      <w:r w:rsidRPr="00BA1017">
        <w:rPr>
          <w:rFonts w:cs="Arial"/>
        </w:rPr>
        <w:t xml:space="preserve"> Meinungsbildungsprozesse </w:t>
      </w:r>
    </w:p>
    <w:p w:rsidR="00BA1017" w:rsidRPr="00A07F2E" w:rsidRDefault="00BA1017" w:rsidP="00A07F2E">
      <w:pPr>
        <w:pStyle w:val="Listenabsatz"/>
        <w:numPr>
          <w:ilvl w:val="0"/>
          <w:numId w:val="4"/>
        </w:numPr>
        <w:rPr>
          <w:rFonts w:cs="Arial"/>
        </w:rPr>
      </w:pPr>
      <w:r w:rsidRPr="00A07F2E">
        <w:rPr>
          <w:rFonts w:cs="Arial"/>
        </w:rPr>
        <w:t xml:space="preserve">politische Vertretung der Interessen der im Jugendverband zusammengeschlossenen Kinder, Jugendlichen und jungen Erwachsenen auf Landesebene </w:t>
      </w:r>
    </w:p>
    <w:p w:rsidR="00BA1017" w:rsidRPr="00971830" w:rsidRDefault="00BA1017" w:rsidP="00FC7F0C">
      <w:pPr>
        <w:pStyle w:val="Listenabsatz"/>
        <w:numPr>
          <w:ilvl w:val="0"/>
          <w:numId w:val="4"/>
        </w:numPr>
      </w:pPr>
      <w:r w:rsidRPr="00BA1017">
        <w:rPr>
          <w:rFonts w:cs="Arial"/>
        </w:rPr>
        <w:t>Darstellung des Jugendverbandes und seiner Aktivitäten in der Öffentlichkeit</w:t>
      </w:r>
    </w:p>
    <w:p w:rsidR="00971830" w:rsidRPr="00FE78F6" w:rsidRDefault="00971830" w:rsidP="00FC7F0C">
      <w:pPr>
        <w:pStyle w:val="Listenabsatz"/>
        <w:numPr>
          <w:ilvl w:val="0"/>
          <w:numId w:val="4"/>
        </w:numPr>
      </w:pPr>
      <w:r>
        <w:rPr>
          <w:rFonts w:cs="Arial"/>
        </w:rPr>
        <w:t>Außenvertretungen, z.B. BJR oder Bundesebene</w:t>
      </w:r>
    </w:p>
    <w:p w:rsidR="00FE78F6" w:rsidRDefault="00FE78F6" w:rsidP="00FE78F6">
      <w:pPr>
        <w:pStyle w:val="Listenabsatz"/>
        <w:rPr>
          <w:rFonts w:cs="Arial"/>
        </w:rPr>
      </w:pPr>
    </w:p>
    <w:p w:rsidR="00FE78F6" w:rsidRPr="00B206CE" w:rsidRDefault="00FE78F6" w:rsidP="00FE78F6">
      <w:pPr>
        <w:pStyle w:val="Listenabsatz"/>
        <w:numPr>
          <w:ilvl w:val="1"/>
          <w:numId w:val="17"/>
        </w:numPr>
        <w:tabs>
          <w:tab w:val="left" w:pos="284"/>
        </w:tabs>
        <w:spacing w:after="0"/>
        <w:rPr>
          <w:rFonts w:cs="Arial"/>
        </w:rPr>
      </w:pPr>
      <w:r w:rsidRPr="00B206CE">
        <w:rPr>
          <w:rFonts w:cs="Arial"/>
        </w:rPr>
        <w:t>Struktur, Organisation</w:t>
      </w:r>
      <w:r>
        <w:rPr>
          <w:rFonts w:cs="Arial"/>
        </w:rPr>
        <w:t>, Handlungsformen</w:t>
      </w:r>
      <w:r w:rsidRPr="00B206CE">
        <w:rPr>
          <w:rFonts w:cs="Arial"/>
        </w:rPr>
        <w:t xml:space="preserve"> zu Erledigung dieser Aufgaben </w:t>
      </w:r>
    </w:p>
    <w:p w:rsidR="001F34AB" w:rsidRPr="001F34AB" w:rsidRDefault="001F34AB" w:rsidP="001F34AB">
      <w:pPr>
        <w:pStyle w:val="Listenabsatz"/>
        <w:numPr>
          <w:ilvl w:val="0"/>
          <w:numId w:val="23"/>
        </w:numPr>
        <w:rPr>
          <w:rFonts w:cs="Arial"/>
        </w:rPr>
      </w:pPr>
      <w:r w:rsidRPr="001F34AB">
        <w:rPr>
          <w:rFonts w:cs="Arial"/>
        </w:rPr>
        <w:t>Landesvorstand,</w:t>
      </w:r>
    </w:p>
    <w:p w:rsidR="001F34AB" w:rsidRPr="001F34AB" w:rsidRDefault="001F34AB" w:rsidP="001F34AB">
      <w:pPr>
        <w:pStyle w:val="Listenabsatz"/>
        <w:numPr>
          <w:ilvl w:val="0"/>
          <w:numId w:val="23"/>
        </w:numPr>
        <w:rPr>
          <w:rFonts w:cs="Arial"/>
        </w:rPr>
      </w:pPr>
      <w:r w:rsidRPr="001F34AB">
        <w:rPr>
          <w:rFonts w:cs="Arial"/>
        </w:rPr>
        <w:t>Land</w:t>
      </w:r>
      <w:r>
        <w:rPr>
          <w:rFonts w:cs="Arial"/>
        </w:rPr>
        <w:t>e</w:t>
      </w:r>
      <w:r w:rsidRPr="001F34AB">
        <w:rPr>
          <w:rFonts w:cs="Arial"/>
        </w:rPr>
        <w:t>sversammlung</w:t>
      </w:r>
    </w:p>
    <w:p w:rsidR="00FE78F6" w:rsidRPr="00FE78F6" w:rsidRDefault="00FE78F6" w:rsidP="00FE78F6">
      <w:pPr>
        <w:pStyle w:val="Listenabsatz"/>
        <w:numPr>
          <w:ilvl w:val="0"/>
          <w:numId w:val="22"/>
        </w:numPr>
        <w:rPr>
          <w:rFonts w:cs="Arial"/>
        </w:rPr>
      </w:pPr>
      <w:r w:rsidRPr="00FE78F6">
        <w:rPr>
          <w:rFonts w:cs="Arial"/>
        </w:rPr>
        <w:t>Positionen formulieren</w:t>
      </w:r>
      <w:r>
        <w:rPr>
          <w:rFonts w:cs="Arial"/>
        </w:rPr>
        <w:t xml:space="preserve"> und in den Gremien beschließen</w:t>
      </w:r>
      <w:r w:rsidRPr="00FE78F6">
        <w:rPr>
          <w:rFonts w:cs="Arial"/>
        </w:rPr>
        <w:t>,</w:t>
      </w:r>
    </w:p>
    <w:p w:rsidR="00FE78F6" w:rsidRPr="00FE78F6" w:rsidRDefault="00FE78F6" w:rsidP="00FE78F6">
      <w:pPr>
        <w:pStyle w:val="Listenabsatz"/>
        <w:numPr>
          <w:ilvl w:val="0"/>
          <w:numId w:val="22"/>
        </w:numPr>
        <w:rPr>
          <w:rFonts w:cs="Arial"/>
        </w:rPr>
      </w:pPr>
      <w:r w:rsidRPr="00FE78F6">
        <w:rPr>
          <w:rFonts w:cs="Arial"/>
        </w:rPr>
        <w:t>Vertretung in den Gremien des BJRs,</w:t>
      </w:r>
    </w:p>
    <w:p w:rsidR="00FE78F6" w:rsidRPr="00FE78F6" w:rsidRDefault="00FE78F6" w:rsidP="00FE78F6">
      <w:pPr>
        <w:pStyle w:val="Listenabsatz"/>
        <w:numPr>
          <w:ilvl w:val="0"/>
          <w:numId w:val="22"/>
        </w:numPr>
        <w:rPr>
          <w:rFonts w:cs="Arial"/>
        </w:rPr>
      </w:pPr>
      <w:r w:rsidRPr="00FE78F6">
        <w:rPr>
          <w:rFonts w:cs="Arial"/>
        </w:rPr>
        <w:t>Mitarbeit in Fachausschüssen des BJR</w:t>
      </w:r>
    </w:p>
    <w:p w:rsidR="00FE78F6" w:rsidRPr="00FE78F6" w:rsidRDefault="00FE78F6" w:rsidP="00FE78F6">
      <w:pPr>
        <w:pStyle w:val="Listenabsatz"/>
        <w:numPr>
          <w:ilvl w:val="0"/>
          <w:numId w:val="22"/>
        </w:numPr>
        <w:rPr>
          <w:rFonts w:cs="Arial"/>
        </w:rPr>
      </w:pPr>
      <w:r w:rsidRPr="00FE78F6">
        <w:rPr>
          <w:rFonts w:cs="Arial"/>
        </w:rPr>
        <w:t>Gespräche und Kontakte zum Erwachsenenverband</w:t>
      </w:r>
    </w:p>
    <w:p w:rsidR="00FE78F6" w:rsidRDefault="00FE78F6" w:rsidP="00FE78F6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>Gespräche und Kontakte zu Landespolitikern</w:t>
      </w:r>
    </w:p>
    <w:p w:rsidR="001F34AB" w:rsidRDefault="001F34AB" w:rsidP="00FE78F6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>Pressegespräche Presserklärungen, Kampagnen,</w:t>
      </w:r>
    </w:p>
    <w:p w:rsidR="001F34AB" w:rsidRDefault="001F34AB" w:rsidP="00FE78F6">
      <w:pPr>
        <w:pStyle w:val="Listenabsatz"/>
        <w:numPr>
          <w:ilvl w:val="0"/>
          <w:numId w:val="22"/>
        </w:numPr>
        <w:rPr>
          <w:rFonts w:cs="Arial"/>
        </w:rPr>
      </w:pPr>
      <w:r>
        <w:rPr>
          <w:rFonts w:cs="Arial"/>
        </w:rPr>
        <w:t>website, facebook, twitter</w:t>
      </w:r>
    </w:p>
    <w:p w:rsidR="001F34AB" w:rsidRDefault="001F34AB" w:rsidP="001F34AB">
      <w:pPr>
        <w:pStyle w:val="Listenabsatz"/>
        <w:numPr>
          <w:ilvl w:val="0"/>
          <w:numId w:val="22"/>
        </w:numPr>
        <w:spacing w:after="0"/>
        <w:rPr>
          <w:rFonts w:cs="Arial"/>
        </w:rPr>
      </w:pPr>
      <w:r>
        <w:rPr>
          <w:rFonts w:cs="Arial"/>
        </w:rPr>
        <w:t>Newsletter</w:t>
      </w:r>
    </w:p>
    <w:p w:rsidR="001F34AB" w:rsidRDefault="001F34AB" w:rsidP="001F34AB">
      <w:pPr>
        <w:spacing w:after="0"/>
        <w:rPr>
          <w:rFonts w:cs="Arial"/>
        </w:rPr>
      </w:pPr>
    </w:p>
    <w:p w:rsidR="00811051" w:rsidRDefault="00811051" w:rsidP="001F34AB">
      <w:pPr>
        <w:spacing w:after="0"/>
        <w:rPr>
          <w:rFonts w:cs="Arial"/>
        </w:rPr>
      </w:pPr>
      <w:r>
        <w:rPr>
          <w:rFonts w:cs="Arial"/>
        </w:rPr>
        <w:t>A</w:t>
      </w:r>
      <w:r w:rsidR="00CB7F79">
        <w:rPr>
          <w:rFonts w:cs="Arial"/>
        </w:rPr>
        <w:t>n</w:t>
      </w:r>
      <w:r>
        <w:rPr>
          <w:rFonts w:cs="Arial"/>
        </w:rPr>
        <w:t>lage:</w:t>
      </w:r>
    </w:p>
    <w:p w:rsidR="00811051" w:rsidRPr="00CB7F79" w:rsidRDefault="00811051" w:rsidP="00CB7F79">
      <w:pPr>
        <w:pStyle w:val="Listenabsatz"/>
        <w:numPr>
          <w:ilvl w:val="0"/>
          <w:numId w:val="25"/>
        </w:numPr>
        <w:spacing w:after="0"/>
        <w:rPr>
          <w:rFonts w:cs="Arial"/>
        </w:rPr>
      </w:pPr>
      <w:r w:rsidRPr="00CB7F79">
        <w:rPr>
          <w:rFonts w:cs="Arial"/>
        </w:rPr>
        <w:t>Stellenplan,</w:t>
      </w:r>
    </w:p>
    <w:p w:rsidR="00811051" w:rsidRPr="00CB7F79" w:rsidRDefault="00811051" w:rsidP="00CB7F79">
      <w:pPr>
        <w:pStyle w:val="Listenabsatz"/>
        <w:numPr>
          <w:ilvl w:val="0"/>
          <w:numId w:val="25"/>
        </w:numPr>
        <w:spacing w:after="0"/>
        <w:rPr>
          <w:rFonts w:cs="Arial"/>
        </w:rPr>
      </w:pPr>
      <w:r w:rsidRPr="00CB7F79">
        <w:rPr>
          <w:rFonts w:cs="Arial"/>
        </w:rPr>
        <w:t>Geschäftsverteilungsplan</w:t>
      </w:r>
    </w:p>
    <w:p w:rsidR="00811051" w:rsidRPr="00CB7F79" w:rsidRDefault="00811051" w:rsidP="00CB7F79">
      <w:pPr>
        <w:pStyle w:val="Listenabsatz"/>
        <w:numPr>
          <w:ilvl w:val="0"/>
          <w:numId w:val="25"/>
        </w:numPr>
        <w:spacing w:after="0"/>
        <w:rPr>
          <w:rFonts w:cs="Arial"/>
        </w:rPr>
      </w:pPr>
      <w:r w:rsidRPr="00CB7F79">
        <w:rPr>
          <w:rFonts w:cs="Arial"/>
        </w:rPr>
        <w:t>Satzung?</w:t>
      </w:r>
    </w:p>
    <w:p w:rsidR="00811051" w:rsidRDefault="00811051" w:rsidP="001F34AB">
      <w:pPr>
        <w:spacing w:after="0"/>
        <w:rPr>
          <w:rFonts w:cs="Arial"/>
        </w:rPr>
      </w:pPr>
    </w:p>
    <w:p w:rsidR="00811051" w:rsidRDefault="00811051" w:rsidP="001F34AB">
      <w:pPr>
        <w:spacing w:after="0"/>
        <w:rPr>
          <w:rFonts w:cs="Arial"/>
        </w:rPr>
      </w:pPr>
    </w:p>
    <w:p w:rsidR="00811051" w:rsidRPr="00811051" w:rsidRDefault="00811051" w:rsidP="001F34AB">
      <w:pPr>
        <w:spacing w:after="0"/>
        <w:rPr>
          <w:rFonts w:cs="Arial"/>
          <w:i/>
        </w:rPr>
      </w:pPr>
    </w:p>
    <w:p w:rsidR="00811051" w:rsidRPr="00811051" w:rsidRDefault="00811051" w:rsidP="001F34AB">
      <w:pPr>
        <w:spacing w:after="0"/>
        <w:rPr>
          <w:rFonts w:cs="Arial"/>
          <w:i/>
        </w:rPr>
      </w:pPr>
    </w:p>
    <w:sectPr w:rsidR="00811051" w:rsidRPr="00811051" w:rsidSect="0014787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59" w:rsidRDefault="00420C59" w:rsidP="004F6E90">
      <w:pPr>
        <w:spacing w:after="0" w:line="240" w:lineRule="auto"/>
      </w:pPr>
      <w:r>
        <w:separator/>
      </w:r>
    </w:p>
  </w:endnote>
  <w:endnote w:type="continuationSeparator" w:id="0">
    <w:p w:rsidR="00420C59" w:rsidRDefault="00420C59" w:rsidP="004F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829949"/>
      <w:docPartObj>
        <w:docPartGallery w:val="Page Numbers (Bottom of Page)"/>
        <w:docPartUnique/>
      </w:docPartObj>
    </w:sdtPr>
    <w:sdtEndPr/>
    <w:sdtContent>
      <w:p w:rsidR="00FE78F6" w:rsidRDefault="00FE78F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154">
          <w:rPr>
            <w:noProof/>
          </w:rPr>
          <w:t>1</w:t>
        </w:r>
        <w:r>
          <w:fldChar w:fldCharType="end"/>
        </w:r>
      </w:p>
    </w:sdtContent>
  </w:sdt>
  <w:p w:rsidR="00FE78F6" w:rsidRDefault="00FE78F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59" w:rsidRDefault="00420C59" w:rsidP="004F6E90">
      <w:pPr>
        <w:spacing w:after="0" w:line="240" w:lineRule="auto"/>
      </w:pPr>
      <w:r>
        <w:separator/>
      </w:r>
    </w:p>
  </w:footnote>
  <w:footnote w:type="continuationSeparator" w:id="0">
    <w:p w:rsidR="00420C59" w:rsidRDefault="00420C59" w:rsidP="004F6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0B4"/>
    <w:multiLevelType w:val="hybridMultilevel"/>
    <w:tmpl w:val="C5609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207B6"/>
    <w:multiLevelType w:val="multilevel"/>
    <w:tmpl w:val="E72071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>
    <w:nsid w:val="0B7E1627"/>
    <w:multiLevelType w:val="hybridMultilevel"/>
    <w:tmpl w:val="395877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76299A"/>
    <w:multiLevelType w:val="multilevel"/>
    <w:tmpl w:val="83549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5B238A"/>
    <w:multiLevelType w:val="hybridMultilevel"/>
    <w:tmpl w:val="358A49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8908DF"/>
    <w:multiLevelType w:val="multilevel"/>
    <w:tmpl w:val="0E2E4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45A42"/>
    <w:multiLevelType w:val="hybridMultilevel"/>
    <w:tmpl w:val="A50679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142F99"/>
    <w:multiLevelType w:val="hybridMultilevel"/>
    <w:tmpl w:val="2422A3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53560"/>
    <w:multiLevelType w:val="hybridMultilevel"/>
    <w:tmpl w:val="A0B493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640D7"/>
    <w:multiLevelType w:val="multilevel"/>
    <w:tmpl w:val="4E1E418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F3277F"/>
    <w:multiLevelType w:val="hybridMultilevel"/>
    <w:tmpl w:val="00B8087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69763A8"/>
    <w:multiLevelType w:val="hybridMultilevel"/>
    <w:tmpl w:val="C2ACBD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284D"/>
    <w:multiLevelType w:val="multilevel"/>
    <w:tmpl w:val="B55AB7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47387248"/>
    <w:multiLevelType w:val="hybridMultilevel"/>
    <w:tmpl w:val="8D22F3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3478B"/>
    <w:multiLevelType w:val="multilevel"/>
    <w:tmpl w:val="B7886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5C0497D"/>
    <w:multiLevelType w:val="multilevel"/>
    <w:tmpl w:val="E72071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ACB3DDA"/>
    <w:multiLevelType w:val="hybridMultilevel"/>
    <w:tmpl w:val="7B7E07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D5B88"/>
    <w:multiLevelType w:val="multilevel"/>
    <w:tmpl w:val="7D9EBC6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C00492"/>
    <w:multiLevelType w:val="hybridMultilevel"/>
    <w:tmpl w:val="9DAC6CC0"/>
    <w:lvl w:ilvl="0" w:tplc="5164F974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02A5CF2"/>
    <w:multiLevelType w:val="hybridMultilevel"/>
    <w:tmpl w:val="9F982BE8"/>
    <w:lvl w:ilvl="0" w:tplc="C57CBE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0D711B"/>
    <w:multiLevelType w:val="hybridMultilevel"/>
    <w:tmpl w:val="EA1E46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AE18AF"/>
    <w:multiLevelType w:val="multilevel"/>
    <w:tmpl w:val="E72071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2">
    <w:nsid w:val="777B7164"/>
    <w:multiLevelType w:val="multilevel"/>
    <w:tmpl w:val="B69AC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B536C52"/>
    <w:multiLevelType w:val="hybridMultilevel"/>
    <w:tmpl w:val="702CA11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D2F53"/>
    <w:multiLevelType w:val="hybridMultilevel"/>
    <w:tmpl w:val="75D6F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8"/>
  </w:num>
  <w:num w:numId="4">
    <w:abstractNumId w:val="24"/>
  </w:num>
  <w:num w:numId="5">
    <w:abstractNumId w:val="7"/>
  </w:num>
  <w:num w:numId="6">
    <w:abstractNumId w:val="11"/>
  </w:num>
  <w:num w:numId="7">
    <w:abstractNumId w:val="16"/>
  </w:num>
  <w:num w:numId="8">
    <w:abstractNumId w:val="0"/>
  </w:num>
  <w:num w:numId="9">
    <w:abstractNumId w:val="23"/>
  </w:num>
  <w:num w:numId="10">
    <w:abstractNumId w:val="5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  <w:num w:numId="16">
    <w:abstractNumId w:val="13"/>
  </w:num>
  <w:num w:numId="17">
    <w:abstractNumId w:val="22"/>
  </w:num>
  <w:num w:numId="18">
    <w:abstractNumId w:val="4"/>
  </w:num>
  <w:num w:numId="19">
    <w:abstractNumId w:val="14"/>
  </w:num>
  <w:num w:numId="20">
    <w:abstractNumId w:val="12"/>
  </w:num>
  <w:num w:numId="21">
    <w:abstractNumId w:val="10"/>
  </w:num>
  <w:num w:numId="22">
    <w:abstractNumId w:val="1"/>
  </w:num>
  <w:num w:numId="23">
    <w:abstractNumId w:val="21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E9"/>
    <w:rsid w:val="000A4090"/>
    <w:rsid w:val="0014787E"/>
    <w:rsid w:val="001B1DFD"/>
    <w:rsid w:val="001D32F1"/>
    <w:rsid w:val="001F34AB"/>
    <w:rsid w:val="002439EC"/>
    <w:rsid w:val="00261475"/>
    <w:rsid w:val="002C47D2"/>
    <w:rsid w:val="003854CA"/>
    <w:rsid w:val="00420C59"/>
    <w:rsid w:val="00443DEE"/>
    <w:rsid w:val="004F6E90"/>
    <w:rsid w:val="005063DD"/>
    <w:rsid w:val="00514CFB"/>
    <w:rsid w:val="0052309C"/>
    <w:rsid w:val="005E4794"/>
    <w:rsid w:val="00626154"/>
    <w:rsid w:val="00782867"/>
    <w:rsid w:val="00811051"/>
    <w:rsid w:val="00971830"/>
    <w:rsid w:val="00A07F2E"/>
    <w:rsid w:val="00A40AE5"/>
    <w:rsid w:val="00A5158F"/>
    <w:rsid w:val="00A64C43"/>
    <w:rsid w:val="00A9471D"/>
    <w:rsid w:val="00AB7175"/>
    <w:rsid w:val="00AD2C9F"/>
    <w:rsid w:val="00AD2D19"/>
    <w:rsid w:val="00AE6F5E"/>
    <w:rsid w:val="00B135A7"/>
    <w:rsid w:val="00B206CE"/>
    <w:rsid w:val="00B247AC"/>
    <w:rsid w:val="00B56C0E"/>
    <w:rsid w:val="00BA1017"/>
    <w:rsid w:val="00BE38A3"/>
    <w:rsid w:val="00C565DF"/>
    <w:rsid w:val="00CB7F79"/>
    <w:rsid w:val="00DC6CA0"/>
    <w:rsid w:val="00E7159E"/>
    <w:rsid w:val="00E71D7B"/>
    <w:rsid w:val="00EB128E"/>
    <w:rsid w:val="00EC4CE9"/>
    <w:rsid w:val="00EC7194"/>
    <w:rsid w:val="00F1520D"/>
    <w:rsid w:val="00F32CAD"/>
    <w:rsid w:val="00FC7F0C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C4C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C4CE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&lt;  Paragraph &gt;"/>
    <w:basedOn w:val="Standard"/>
    <w:rsid w:val="00EC4CE9"/>
    <w:pPr>
      <w:overflowPunct w:val="0"/>
      <w:autoSpaceDE w:val="0"/>
      <w:autoSpaceDN w:val="0"/>
      <w:adjustRightInd w:val="0"/>
      <w:spacing w:before="80" w:after="80" w:line="240" w:lineRule="atLeast"/>
      <w:textAlignment w:val="baseline"/>
    </w:pPr>
    <w:rPr>
      <w:rFonts w:eastAsia="Times New Roman" w:cs="Times New Roman"/>
      <w:sz w:val="20"/>
      <w:szCs w:val="20"/>
    </w:rPr>
  </w:style>
  <w:style w:type="paragraph" w:customStyle="1" w:styleId="Paragraph0">
    <w:name w:val="&lt;  Paragraph&gt;"/>
    <w:basedOn w:val="Standard"/>
    <w:rsid w:val="00EC4CE9"/>
    <w:pPr>
      <w:overflowPunct w:val="0"/>
      <w:autoSpaceDE w:val="0"/>
      <w:autoSpaceDN w:val="0"/>
      <w:adjustRightInd w:val="0"/>
      <w:spacing w:before="80" w:after="80" w:line="240" w:lineRule="atLeast"/>
      <w:textAlignment w:val="baseline"/>
    </w:pPr>
    <w:rPr>
      <w:rFonts w:eastAsia="Times New Roman" w:cs="Times New Roman"/>
      <w:sz w:val="20"/>
      <w:szCs w:val="20"/>
    </w:rPr>
  </w:style>
  <w:style w:type="table" w:styleId="Tabellenraster">
    <w:name w:val="Table Grid"/>
    <w:basedOn w:val="NormaleTabelle"/>
    <w:rsid w:val="00BA1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101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4F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6E90"/>
  </w:style>
  <w:style w:type="character" w:styleId="Zeilennummer">
    <w:name w:val="line number"/>
    <w:basedOn w:val="Absatz-Standardschriftart"/>
    <w:uiPriority w:val="99"/>
    <w:semiHidden/>
    <w:unhideWhenUsed/>
    <w:rsid w:val="00EB1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C4C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C4CE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aragraph">
    <w:name w:val="&lt;  Paragraph &gt;"/>
    <w:basedOn w:val="Standard"/>
    <w:rsid w:val="00EC4CE9"/>
    <w:pPr>
      <w:overflowPunct w:val="0"/>
      <w:autoSpaceDE w:val="0"/>
      <w:autoSpaceDN w:val="0"/>
      <w:adjustRightInd w:val="0"/>
      <w:spacing w:before="80" w:after="80" w:line="240" w:lineRule="atLeast"/>
      <w:textAlignment w:val="baseline"/>
    </w:pPr>
    <w:rPr>
      <w:rFonts w:eastAsia="Times New Roman" w:cs="Times New Roman"/>
      <w:sz w:val="20"/>
      <w:szCs w:val="20"/>
    </w:rPr>
  </w:style>
  <w:style w:type="paragraph" w:customStyle="1" w:styleId="Paragraph0">
    <w:name w:val="&lt;  Paragraph&gt;"/>
    <w:basedOn w:val="Standard"/>
    <w:rsid w:val="00EC4CE9"/>
    <w:pPr>
      <w:overflowPunct w:val="0"/>
      <w:autoSpaceDE w:val="0"/>
      <w:autoSpaceDN w:val="0"/>
      <w:adjustRightInd w:val="0"/>
      <w:spacing w:before="80" w:after="80" w:line="240" w:lineRule="atLeast"/>
      <w:textAlignment w:val="baseline"/>
    </w:pPr>
    <w:rPr>
      <w:rFonts w:eastAsia="Times New Roman" w:cs="Times New Roman"/>
      <w:sz w:val="20"/>
      <w:szCs w:val="20"/>
    </w:rPr>
  </w:style>
  <w:style w:type="table" w:styleId="Tabellenraster">
    <w:name w:val="Table Grid"/>
    <w:basedOn w:val="NormaleTabelle"/>
    <w:rsid w:val="00BA1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A1017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4F6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6E90"/>
  </w:style>
  <w:style w:type="character" w:styleId="Zeilennummer">
    <w:name w:val="line number"/>
    <w:basedOn w:val="Absatz-Standardschriftart"/>
    <w:uiPriority w:val="99"/>
    <w:semiHidden/>
    <w:unhideWhenUsed/>
    <w:rsid w:val="00EB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8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D9DD15FE</Template>
  <TotalTime>0</TotalTime>
  <Pages>3</Pages>
  <Words>549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krenss</dc:creator>
  <cp:lastModifiedBy>Doppelberger Pia</cp:lastModifiedBy>
  <cp:revision>2</cp:revision>
  <dcterms:created xsi:type="dcterms:W3CDTF">2016-06-24T12:58:00Z</dcterms:created>
  <dcterms:modified xsi:type="dcterms:W3CDTF">2016-06-24T12:58:00Z</dcterms:modified>
</cp:coreProperties>
</file>